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46E3" w:rsidRPr="006016ED" w:rsidRDefault="006016ED">
      <w:pPr>
        <w:rPr>
          <w:b/>
          <w:sz w:val="38"/>
          <w:szCs w:val="24"/>
          <w:u w:val="single"/>
        </w:rPr>
      </w:pPr>
      <w:r w:rsidRPr="006016ED">
        <w:rPr>
          <w:b/>
          <w:sz w:val="38"/>
          <w:szCs w:val="24"/>
          <w:u w:val="single"/>
        </w:rPr>
        <w:t>Classroom Learning Technology</w:t>
      </w:r>
    </w:p>
    <w:p w:rsidR="000346E3" w:rsidRPr="003954AB" w:rsidRDefault="002E4A1A">
      <w:pPr>
        <w:rPr>
          <w:sz w:val="24"/>
          <w:szCs w:val="24"/>
        </w:rPr>
      </w:pPr>
      <w:r>
        <w:rPr>
          <w:sz w:val="24"/>
          <w:szCs w:val="24"/>
        </w:rPr>
        <w:t>District Wide Purchases</w:t>
      </w:r>
    </w:p>
    <w:tbl>
      <w:tblPr>
        <w:tblStyle w:val="TableGrid"/>
        <w:tblW w:w="9180" w:type="dxa"/>
        <w:tblInd w:w="108" w:type="dxa"/>
        <w:tblLayout w:type="fixed"/>
        <w:tblLook w:val="04A0" w:firstRow="1" w:lastRow="0" w:firstColumn="1" w:lastColumn="0" w:noHBand="0" w:noVBand="1"/>
      </w:tblPr>
      <w:tblGrid>
        <w:gridCol w:w="450"/>
        <w:gridCol w:w="270"/>
        <w:gridCol w:w="6390"/>
        <w:gridCol w:w="2070"/>
      </w:tblGrid>
      <w:tr w:rsidR="00D17D0F" w:rsidRPr="003954AB" w:rsidTr="00C11492">
        <w:tc>
          <w:tcPr>
            <w:tcW w:w="7110" w:type="dxa"/>
            <w:gridSpan w:val="3"/>
          </w:tcPr>
          <w:p w:rsidR="00D17D0F" w:rsidRPr="003954AB" w:rsidRDefault="00D17D0F">
            <w:pPr>
              <w:rPr>
                <w:b/>
                <w:sz w:val="24"/>
                <w:szCs w:val="24"/>
              </w:rPr>
            </w:pPr>
            <w:r w:rsidRPr="003954AB">
              <w:rPr>
                <w:b/>
                <w:sz w:val="24"/>
                <w:szCs w:val="24"/>
              </w:rPr>
              <w:t>Description</w:t>
            </w:r>
          </w:p>
        </w:tc>
        <w:tc>
          <w:tcPr>
            <w:tcW w:w="2070" w:type="dxa"/>
          </w:tcPr>
          <w:p w:rsidR="00D17D0F" w:rsidRPr="003954AB" w:rsidRDefault="00D17D0F">
            <w:pPr>
              <w:rPr>
                <w:b/>
                <w:sz w:val="24"/>
                <w:szCs w:val="24"/>
              </w:rPr>
            </w:pPr>
            <w:r>
              <w:rPr>
                <w:b/>
                <w:sz w:val="24"/>
                <w:szCs w:val="24"/>
              </w:rPr>
              <w:t xml:space="preserve">Est. </w:t>
            </w:r>
            <w:r w:rsidRPr="003954AB">
              <w:rPr>
                <w:b/>
                <w:sz w:val="24"/>
                <w:szCs w:val="24"/>
              </w:rPr>
              <w:t>Cost</w:t>
            </w:r>
          </w:p>
        </w:tc>
      </w:tr>
      <w:tr w:rsidR="006016ED" w:rsidRPr="003954AB" w:rsidTr="00EC2DC8">
        <w:trPr>
          <w:trHeight w:val="323"/>
        </w:trPr>
        <w:tc>
          <w:tcPr>
            <w:tcW w:w="7110" w:type="dxa"/>
            <w:gridSpan w:val="3"/>
          </w:tcPr>
          <w:p w:rsidR="006016ED" w:rsidRPr="003954AB" w:rsidRDefault="006F28B0" w:rsidP="0094140F">
            <w:pPr>
              <w:rPr>
                <w:sz w:val="24"/>
                <w:szCs w:val="24"/>
              </w:rPr>
            </w:pPr>
            <w:r>
              <w:rPr>
                <w:sz w:val="24"/>
                <w:szCs w:val="24"/>
              </w:rPr>
              <w:t>iM</w:t>
            </w:r>
            <w:r w:rsidR="006016ED">
              <w:rPr>
                <w:sz w:val="24"/>
                <w:szCs w:val="24"/>
              </w:rPr>
              <w:t>ac</w:t>
            </w:r>
            <w:r w:rsidR="003541AD">
              <w:rPr>
                <w:sz w:val="24"/>
                <w:szCs w:val="24"/>
              </w:rPr>
              <w:t xml:space="preserve"> Lab</w:t>
            </w:r>
            <w:r w:rsidR="0094140F">
              <w:rPr>
                <w:sz w:val="24"/>
                <w:szCs w:val="24"/>
              </w:rPr>
              <w:t>s</w:t>
            </w:r>
            <w:r w:rsidR="006016ED">
              <w:rPr>
                <w:sz w:val="24"/>
                <w:szCs w:val="24"/>
              </w:rPr>
              <w:t xml:space="preserve"> (</w:t>
            </w:r>
            <w:r w:rsidR="0094140F">
              <w:rPr>
                <w:sz w:val="24"/>
                <w:szCs w:val="24"/>
              </w:rPr>
              <w:t>33</w:t>
            </w:r>
            <w:r w:rsidR="006016ED">
              <w:rPr>
                <w:sz w:val="24"/>
                <w:szCs w:val="24"/>
              </w:rPr>
              <w:t xml:space="preserve"> per </w:t>
            </w:r>
            <w:r w:rsidR="00EC2DC8">
              <w:rPr>
                <w:sz w:val="24"/>
                <w:szCs w:val="24"/>
              </w:rPr>
              <w:t xml:space="preserve">elementary </w:t>
            </w:r>
            <w:r w:rsidR="006016ED">
              <w:rPr>
                <w:sz w:val="24"/>
                <w:szCs w:val="24"/>
              </w:rPr>
              <w:t>building</w:t>
            </w:r>
            <w:r w:rsidR="00EC2DC8">
              <w:rPr>
                <w:sz w:val="24"/>
                <w:szCs w:val="24"/>
              </w:rPr>
              <w:t xml:space="preserve"> 3</w:t>
            </w:r>
            <w:r w:rsidR="0094140F">
              <w:rPr>
                <w:sz w:val="24"/>
                <w:szCs w:val="24"/>
              </w:rPr>
              <w:t>3</w:t>
            </w:r>
            <w:r w:rsidR="00EC2DC8">
              <w:rPr>
                <w:sz w:val="24"/>
                <w:szCs w:val="24"/>
              </w:rPr>
              <w:t xml:space="preserve"> per secondary</w:t>
            </w:r>
            <w:r w:rsidR="006016ED">
              <w:rPr>
                <w:sz w:val="24"/>
                <w:szCs w:val="24"/>
              </w:rPr>
              <w:t>) 1</w:t>
            </w:r>
            <w:r w:rsidR="0094140F">
              <w:rPr>
                <w:sz w:val="24"/>
                <w:szCs w:val="24"/>
              </w:rPr>
              <w:t>6</w:t>
            </w:r>
            <w:r w:rsidR="006016ED">
              <w:rPr>
                <w:sz w:val="24"/>
                <w:szCs w:val="24"/>
              </w:rPr>
              <w:t>5 x $1,800</w:t>
            </w:r>
          </w:p>
        </w:tc>
        <w:tc>
          <w:tcPr>
            <w:tcW w:w="2070" w:type="dxa"/>
          </w:tcPr>
          <w:p w:rsidR="006016ED" w:rsidRPr="003954AB" w:rsidRDefault="006016ED" w:rsidP="0094140F">
            <w:pPr>
              <w:rPr>
                <w:sz w:val="24"/>
                <w:szCs w:val="24"/>
              </w:rPr>
            </w:pPr>
            <w:r>
              <w:rPr>
                <w:sz w:val="24"/>
                <w:szCs w:val="24"/>
              </w:rPr>
              <w:t>$2</w:t>
            </w:r>
            <w:r w:rsidR="0094140F">
              <w:rPr>
                <w:sz w:val="24"/>
                <w:szCs w:val="24"/>
              </w:rPr>
              <w:t>97</w:t>
            </w:r>
            <w:r>
              <w:rPr>
                <w:sz w:val="24"/>
                <w:szCs w:val="24"/>
              </w:rPr>
              <w:t>,000</w:t>
            </w:r>
          </w:p>
        </w:tc>
      </w:tr>
      <w:tr w:rsidR="006016ED" w:rsidRPr="003954AB" w:rsidTr="006016ED">
        <w:tc>
          <w:tcPr>
            <w:tcW w:w="7110" w:type="dxa"/>
            <w:gridSpan w:val="3"/>
          </w:tcPr>
          <w:p w:rsidR="006016ED" w:rsidRPr="003954AB" w:rsidRDefault="00EC2DC8" w:rsidP="003D6263">
            <w:pPr>
              <w:rPr>
                <w:sz w:val="24"/>
                <w:szCs w:val="24"/>
              </w:rPr>
            </w:pPr>
            <w:r>
              <w:rPr>
                <w:sz w:val="24"/>
                <w:szCs w:val="24"/>
              </w:rPr>
              <w:t xml:space="preserve">Lenovo Yoga </w:t>
            </w:r>
            <w:r w:rsidR="00C228C7">
              <w:rPr>
                <w:sz w:val="24"/>
                <w:szCs w:val="24"/>
              </w:rPr>
              <w:t>ThinkPad</w:t>
            </w:r>
            <w:r>
              <w:rPr>
                <w:sz w:val="24"/>
                <w:szCs w:val="24"/>
              </w:rPr>
              <w:t xml:space="preserve"> 11e (500 for 1:1 initiative) 500 x $</w:t>
            </w:r>
            <w:r w:rsidR="003D6263">
              <w:rPr>
                <w:sz w:val="24"/>
                <w:szCs w:val="24"/>
              </w:rPr>
              <w:t>600</w:t>
            </w:r>
          </w:p>
        </w:tc>
        <w:tc>
          <w:tcPr>
            <w:tcW w:w="2070" w:type="dxa"/>
          </w:tcPr>
          <w:p w:rsidR="006016ED" w:rsidRPr="003954AB" w:rsidRDefault="00EC2DC8" w:rsidP="006016ED">
            <w:pPr>
              <w:rPr>
                <w:sz w:val="24"/>
                <w:szCs w:val="24"/>
              </w:rPr>
            </w:pPr>
            <w:r>
              <w:rPr>
                <w:sz w:val="24"/>
                <w:szCs w:val="24"/>
              </w:rPr>
              <w:t>$</w:t>
            </w:r>
            <w:r w:rsidR="003D6263">
              <w:rPr>
                <w:sz w:val="24"/>
                <w:szCs w:val="24"/>
              </w:rPr>
              <w:t>300,000</w:t>
            </w:r>
          </w:p>
        </w:tc>
      </w:tr>
      <w:tr w:rsidR="006016ED" w:rsidRPr="003954AB" w:rsidTr="006016ED">
        <w:tc>
          <w:tcPr>
            <w:tcW w:w="7110" w:type="dxa"/>
            <w:gridSpan w:val="3"/>
          </w:tcPr>
          <w:p w:rsidR="006016ED" w:rsidRPr="003954AB" w:rsidRDefault="00EC2DC8" w:rsidP="00C228C7">
            <w:pPr>
              <w:rPr>
                <w:sz w:val="24"/>
                <w:szCs w:val="24"/>
              </w:rPr>
            </w:pPr>
            <w:r>
              <w:rPr>
                <w:sz w:val="24"/>
                <w:szCs w:val="24"/>
              </w:rPr>
              <w:t>Smart</w:t>
            </w:r>
            <w:r w:rsidR="00C228C7">
              <w:rPr>
                <w:sz w:val="24"/>
                <w:szCs w:val="24"/>
              </w:rPr>
              <w:t xml:space="preserve"> Kapp-IQ 72”</w:t>
            </w:r>
            <w:r>
              <w:rPr>
                <w:sz w:val="24"/>
                <w:szCs w:val="24"/>
              </w:rPr>
              <w:t xml:space="preserve"> (</w:t>
            </w:r>
            <w:r w:rsidR="00C228C7">
              <w:rPr>
                <w:sz w:val="24"/>
                <w:szCs w:val="24"/>
              </w:rPr>
              <w:t>50 @ $6,000)</w:t>
            </w:r>
          </w:p>
        </w:tc>
        <w:tc>
          <w:tcPr>
            <w:tcW w:w="2070" w:type="dxa"/>
          </w:tcPr>
          <w:p w:rsidR="006016ED" w:rsidRPr="003954AB" w:rsidRDefault="00C228C7" w:rsidP="006016ED">
            <w:pPr>
              <w:rPr>
                <w:sz w:val="24"/>
                <w:szCs w:val="24"/>
              </w:rPr>
            </w:pPr>
            <w:r>
              <w:rPr>
                <w:sz w:val="24"/>
                <w:szCs w:val="24"/>
              </w:rPr>
              <w:t>$300,000</w:t>
            </w:r>
          </w:p>
        </w:tc>
      </w:tr>
      <w:tr w:rsidR="006016ED" w:rsidRPr="003954AB" w:rsidTr="006016ED">
        <w:tc>
          <w:tcPr>
            <w:tcW w:w="7110" w:type="dxa"/>
            <w:gridSpan w:val="3"/>
          </w:tcPr>
          <w:p w:rsidR="006016ED" w:rsidRPr="003954AB" w:rsidRDefault="00C228C7" w:rsidP="00C228C7">
            <w:pPr>
              <w:rPr>
                <w:sz w:val="24"/>
                <w:szCs w:val="24"/>
              </w:rPr>
            </w:pPr>
            <w:r>
              <w:rPr>
                <w:sz w:val="24"/>
                <w:szCs w:val="24"/>
              </w:rPr>
              <w:t>IPad cart per library (5 *2000)</w:t>
            </w:r>
          </w:p>
        </w:tc>
        <w:tc>
          <w:tcPr>
            <w:tcW w:w="2070" w:type="dxa"/>
          </w:tcPr>
          <w:p w:rsidR="006016ED" w:rsidRPr="003954AB" w:rsidRDefault="00C228C7" w:rsidP="006016ED">
            <w:pPr>
              <w:rPr>
                <w:sz w:val="24"/>
                <w:szCs w:val="24"/>
              </w:rPr>
            </w:pPr>
            <w:r>
              <w:rPr>
                <w:sz w:val="24"/>
                <w:szCs w:val="24"/>
              </w:rPr>
              <w:t>$10,000</w:t>
            </w:r>
          </w:p>
        </w:tc>
      </w:tr>
      <w:tr w:rsidR="006016ED" w:rsidRPr="003954AB" w:rsidTr="006016ED">
        <w:tc>
          <w:tcPr>
            <w:tcW w:w="7110" w:type="dxa"/>
            <w:gridSpan w:val="3"/>
          </w:tcPr>
          <w:p w:rsidR="006016ED" w:rsidRPr="003954AB" w:rsidRDefault="00C228C7" w:rsidP="006016ED">
            <w:pPr>
              <w:rPr>
                <w:sz w:val="24"/>
                <w:szCs w:val="24"/>
              </w:rPr>
            </w:pPr>
            <w:r>
              <w:rPr>
                <w:sz w:val="24"/>
                <w:szCs w:val="24"/>
              </w:rPr>
              <w:t>5 iPads for library   (25 * $600)</w:t>
            </w:r>
          </w:p>
        </w:tc>
        <w:tc>
          <w:tcPr>
            <w:tcW w:w="2070" w:type="dxa"/>
          </w:tcPr>
          <w:p w:rsidR="006016ED" w:rsidRPr="003954AB" w:rsidRDefault="00C228C7" w:rsidP="006016ED">
            <w:pPr>
              <w:rPr>
                <w:sz w:val="24"/>
                <w:szCs w:val="24"/>
              </w:rPr>
            </w:pPr>
            <w:r>
              <w:rPr>
                <w:sz w:val="24"/>
                <w:szCs w:val="24"/>
              </w:rPr>
              <w:t>$15,000</w:t>
            </w:r>
          </w:p>
        </w:tc>
      </w:tr>
      <w:tr w:rsidR="00D17D0F" w:rsidRPr="003954AB" w:rsidTr="00C11492">
        <w:tc>
          <w:tcPr>
            <w:tcW w:w="7110" w:type="dxa"/>
            <w:gridSpan w:val="3"/>
          </w:tcPr>
          <w:p w:rsidR="00D17D0F" w:rsidRPr="003954AB" w:rsidRDefault="00C228C7" w:rsidP="00A815E1">
            <w:pPr>
              <w:rPr>
                <w:sz w:val="24"/>
                <w:szCs w:val="24"/>
              </w:rPr>
            </w:pPr>
            <w:r>
              <w:rPr>
                <w:sz w:val="24"/>
                <w:szCs w:val="24"/>
              </w:rPr>
              <w:t>5 iMacs per library (25 * 1800)</w:t>
            </w:r>
          </w:p>
        </w:tc>
        <w:tc>
          <w:tcPr>
            <w:tcW w:w="2070" w:type="dxa"/>
          </w:tcPr>
          <w:p w:rsidR="00D17D0F" w:rsidRPr="003954AB" w:rsidRDefault="00C228C7" w:rsidP="006016ED">
            <w:pPr>
              <w:rPr>
                <w:sz w:val="24"/>
                <w:szCs w:val="24"/>
              </w:rPr>
            </w:pPr>
            <w:r>
              <w:rPr>
                <w:sz w:val="24"/>
                <w:szCs w:val="24"/>
              </w:rPr>
              <w:t>$45,000</w:t>
            </w:r>
          </w:p>
        </w:tc>
      </w:tr>
      <w:tr w:rsidR="00D73620" w:rsidRPr="003954AB" w:rsidTr="00C11492">
        <w:tc>
          <w:tcPr>
            <w:tcW w:w="7110" w:type="dxa"/>
            <w:gridSpan w:val="3"/>
          </w:tcPr>
          <w:p w:rsidR="00D73620" w:rsidRDefault="00D73620" w:rsidP="00A815E1">
            <w:pPr>
              <w:rPr>
                <w:sz w:val="24"/>
                <w:szCs w:val="24"/>
              </w:rPr>
            </w:pPr>
            <w:r>
              <w:rPr>
                <w:sz w:val="24"/>
                <w:szCs w:val="24"/>
              </w:rPr>
              <w:t>50 Document Cameras (50 @ $100)</w:t>
            </w:r>
          </w:p>
        </w:tc>
        <w:tc>
          <w:tcPr>
            <w:tcW w:w="2070" w:type="dxa"/>
          </w:tcPr>
          <w:p w:rsidR="00D73620" w:rsidRDefault="00D73620" w:rsidP="006016ED">
            <w:pPr>
              <w:rPr>
                <w:sz w:val="24"/>
                <w:szCs w:val="24"/>
              </w:rPr>
            </w:pPr>
            <w:r>
              <w:rPr>
                <w:sz w:val="24"/>
                <w:szCs w:val="24"/>
              </w:rPr>
              <w:t>$5,000</w:t>
            </w:r>
          </w:p>
        </w:tc>
      </w:tr>
      <w:tr w:rsidR="00D73620" w:rsidRPr="003954AB" w:rsidTr="00C11492">
        <w:tc>
          <w:tcPr>
            <w:tcW w:w="7110" w:type="dxa"/>
            <w:gridSpan w:val="3"/>
          </w:tcPr>
          <w:p w:rsidR="00D73620" w:rsidRDefault="00D73620" w:rsidP="00A815E1">
            <w:pPr>
              <w:rPr>
                <w:sz w:val="24"/>
                <w:szCs w:val="24"/>
              </w:rPr>
            </w:pPr>
            <w:r>
              <w:rPr>
                <w:sz w:val="24"/>
                <w:szCs w:val="24"/>
              </w:rPr>
              <w:t>Makerbot Replicator (5 @ $3,000)</w:t>
            </w:r>
          </w:p>
        </w:tc>
        <w:tc>
          <w:tcPr>
            <w:tcW w:w="2070" w:type="dxa"/>
          </w:tcPr>
          <w:p w:rsidR="00D73620" w:rsidRDefault="00D73620" w:rsidP="006016ED">
            <w:pPr>
              <w:rPr>
                <w:sz w:val="24"/>
                <w:szCs w:val="24"/>
              </w:rPr>
            </w:pPr>
            <w:r>
              <w:rPr>
                <w:sz w:val="24"/>
                <w:szCs w:val="24"/>
              </w:rPr>
              <w:t>$15,000</w:t>
            </w:r>
          </w:p>
        </w:tc>
      </w:tr>
      <w:tr w:rsidR="00D73620" w:rsidRPr="003954AB" w:rsidTr="00C11492">
        <w:tc>
          <w:tcPr>
            <w:tcW w:w="7110" w:type="dxa"/>
            <w:gridSpan w:val="3"/>
          </w:tcPr>
          <w:p w:rsidR="00D73620" w:rsidRDefault="00D73620" w:rsidP="00A815E1">
            <w:pPr>
              <w:rPr>
                <w:sz w:val="24"/>
                <w:szCs w:val="24"/>
              </w:rPr>
            </w:pPr>
            <w:r>
              <w:rPr>
                <w:sz w:val="24"/>
                <w:szCs w:val="24"/>
              </w:rPr>
              <w:t>15 iPads for PE teachers (15 @ $600)</w:t>
            </w:r>
          </w:p>
        </w:tc>
        <w:tc>
          <w:tcPr>
            <w:tcW w:w="2070" w:type="dxa"/>
          </w:tcPr>
          <w:p w:rsidR="00D73620" w:rsidRDefault="00D73620" w:rsidP="006016ED">
            <w:pPr>
              <w:rPr>
                <w:sz w:val="24"/>
                <w:szCs w:val="24"/>
              </w:rPr>
            </w:pPr>
            <w:r>
              <w:rPr>
                <w:sz w:val="24"/>
                <w:szCs w:val="24"/>
              </w:rPr>
              <w:t>$9,000</w:t>
            </w:r>
          </w:p>
        </w:tc>
      </w:tr>
      <w:tr w:rsidR="00D73620" w:rsidRPr="003954AB" w:rsidTr="00C11492">
        <w:tc>
          <w:tcPr>
            <w:tcW w:w="7110" w:type="dxa"/>
            <w:gridSpan w:val="3"/>
          </w:tcPr>
          <w:p w:rsidR="00D73620" w:rsidRPr="00EF473D" w:rsidRDefault="00D73620" w:rsidP="00A815E1">
            <w:pPr>
              <w:rPr>
                <w:sz w:val="24"/>
                <w:szCs w:val="24"/>
              </w:rPr>
            </w:pPr>
            <w:r w:rsidRPr="00EF473D">
              <w:rPr>
                <w:sz w:val="24"/>
                <w:szCs w:val="24"/>
              </w:rPr>
              <w:t>Robotics Kits (15 @ $600)</w:t>
            </w:r>
          </w:p>
        </w:tc>
        <w:tc>
          <w:tcPr>
            <w:tcW w:w="2070" w:type="dxa"/>
          </w:tcPr>
          <w:p w:rsidR="00D73620" w:rsidRPr="00EF473D" w:rsidRDefault="00D73620" w:rsidP="006016ED">
            <w:pPr>
              <w:rPr>
                <w:sz w:val="24"/>
                <w:szCs w:val="24"/>
              </w:rPr>
            </w:pPr>
            <w:r w:rsidRPr="00EF473D">
              <w:rPr>
                <w:sz w:val="24"/>
                <w:szCs w:val="24"/>
              </w:rPr>
              <w:t>$9,000</w:t>
            </w:r>
          </w:p>
        </w:tc>
      </w:tr>
      <w:tr w:rsidR="001730C4" w:rsidRPr="003954AB" w:rsidTr="00EF473D">
        <w:tc>
          <w:tcPr>
            <w:tcW w:w="450" w:type="dxa"/>
            <w:vMerge w:val="restart"/>
            <w:textDirection w:val="btLr"/>
            <w:vAlign w:val="bottom"/>
          </w:tcPr>
          <w:p w:rsidR="001730C4" w:rsidRPr="00EF473D" w:rsidRDefault="001730C4" w:rsidP="001730C4">
            <w:pPr>
              <w:ind w:left="113" w:right="113"/>
              <w:jc w:val="center"/>
              <w:rPr>
                <w:b/>
                <w:color w:val="000000"/>
                <w:sz w:val="24"/>
                <w:szCs w:val="24"/>
              </w:rPr>
            </w:pPr>
            <w:r w:rsidRPr="00EF473D">
              <w:rPr>
                <w:b/>
                <w:color w:val="000000"/>
                <w:sz w:val="24"/>
                <w:szCs w:val="24"/>
              </w:rPr>
              <w:t>TV. Studio in Roosevelt High School</w:t>
            </w: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Studio Camera Tripods (Sachtler 1001 Ace M MS System with Ace M Fluid Head, Tripod, Mid-Level Spreader, Bag, Camera Mounting Plate, Pan Bar) 3 @ $655</w:t>
            </w:r>
          </w:p>
        </w:tc>
        <w:tc>
          <w:tcPr>
            <w:tcW w:w="2070" w:type="dxa"/>
            <w:vAlign w:val="center"/>
          </w:tcPr>
          <w:p w:rsidR="001730C4" w:rsidRPr="00EF473D" w:rsidRDefault="001730C4" w:rsidP="00EF473D">
            <w:pPr>
              <w:rPr>
                <w:sz w:val="24"/>
                <w:szCs w:val="24"/>
              </w:rPr>
            </w:pPr>
            <w:r w:rsidRPr="00EF473D">
              <w:rPr>
                <w:sz w:val="24"/>
                <w:szCs w:val="24"/>
              </w:rPr>
              <w:t>$1,965</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In-Studio Cameras  (JVC Complete Studio Package - Two GY-HM600 ProHD Camcorders, Two JVC HZ-HM600VZR Remote Lens Controllers, Two JVC DT-X91C 8.9" Monitors, Two Sachtler 1011 Carbon Fiber Tripods, Two Davis &amp; Sanford Dollies) 2 @ $12,699</w:t>
            </w:r>
          </w:p>
        </w:tc>
        <w:tc>
          <w:tcPr>
            <w:tcW w:w="2070" w:type="dxa"/>
            <w:vAlign w:val="center"/>
          </w:tcPr>
          <w:p w:rsidR="001730C4" w:rsidRPr="00EF473D" w:rsidRDefault="001730C4" w:rsidP="00EF473D">
            <w:pPr>
              <w:rPr>
                <w:sz w:val="24"/>
                <w:szCs w:val="24"/>
              </w:rPr>
            </w:pPr>
            <w:r w:rsidRPr="00EF473D">
              <w:rPr>
                <w:sz w:val="24"/>
                <w:szCs w:val="24"/>
              </w:rPr>
              <w:t>$25,398</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Studio Lighting  (Cool-Lux Hollywood Starter Kit, Studio Video Lighting Outfit) 2 @ $1,569</w:t>
            </w:r>
          </w:p>
        </w:tc>
        <w:tc>
          <w:tcPr>
            <w:tcW w:w="2070" w:type="dxa"/>
            <w:vAlign w:val="center"/>
          </w:tcPr>
          <w:p w:rsidR="001730C4" w:rsidRPr="00EF473D" w:rsidRDefault="001730C4" w:rsidP="00EF473D">
            <w:pPr>
              <w:rPr>
                <w:sz w:val="24"/>
                <w:szCs w:val="24"/>
              </w:rPr>
            </w:pPr>
            <w:r w:rsidRPr="00EF473D">
              <w:rPr>
                <w:sz w:val="24"/>
                <w:szCs w:val="24"/>
              </w:rPr>
              <w:t>$3,138</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Camera Controller (NewTek TriCaster 450CS Control Surface)</w:t>
            </w:r>
          </w:p>
        </w:tc>
        <w:tc>
          <w:tcPr>
            <w:tcW w:w="2070" w:type="dxa"/>
            <w:vAlign w:val="center"/>
          </w:tcPr>
          <w:p w:rsidR="001730C4" w:rsidRPr="00EF473D" w:rsidRDefault="001730C4" w:rsidP="00EF473D">
            <w:pPr>
              <w:rPr>
                <w:sz w:val="24"/>
                <w:szCs w:val="24"/>
              </w:rPr>
            </w:pPr>
            <w:r w:rsidRPr="00EF473D">
              <w:rPr>
                <w:sz w:val="24"/>
                <w:szCs w:val="24"/>
              </w:rPr>
              <w:t>$6,995</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Audio System (Yamaha EMX312SC 12-Channel Stereo Powered Mixer, Dual 300 Watt Power Amplifiers, 8 XLR Inputs)</w:t>
            </w:r>
          </w:p>
        </w:tc>
        <w:tc>
          <w:tcPr>
            <w:tcW w:w="2070" w:type="dxa"/>
            <w:vAlign w:val="center"/>
          </w:tcPr>
          <w:p w:rsidR="001730C4" w:rsidRPr="00EF473D" w:rsidRDefault="001730C4" w:rsidP="00EF473D">
            <w:pPr>
              <w:rPr>
                <w:sz w:val="24"/>
                <w:szCs w:val="24"/>
              </w:rPr>
            </w:pPr>
            <w:r w:rsidRPr="00EF473D">
              <w:rPr>
                <w:sz w:val="24"/>
                <w:szCs w:val="24"/>
              </w:rPr>
              <w:t>$470</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A61487" w:rsidP="001730C4">
            <w:pPr>
              <w:rPr>
                <w:color w:val="000000"/>
                <w:sz w:val="24"/>
                <w:szCs w:val="24"/>
              </w:rPr>
            </w:pPr>
            <w:r w:rsidRPr="00EF473D">
              <w:rPr>
                <w:color w:val="000000"/>
                <w:sz w:val="24"/>
                <w:szCs w:val="24"/>
              </w:rPr>
              <w:t>Additional</w:t>
            </w:r>
            <w:r w:rsidR="001730C4" w:rsidRPr="00EF473D">
              <w:rPr>
                <w:color w:val="000000"/>
                <w:sz w:val="24"/>
                <w:szCs w:val="24"/>
              </w:rPr>
              <w:t xml:space="preserve"> Accessories</w:t>
            </w:r>
            <w:r w:rsidR="00EF473D" w:rsidRPr="00EF473D">
              <w:rPr>
                <w:color w:val="000000"/>
                <w:sz w:val="24"/>
                <w:szCs w:val="24"/>
              </w:rPr>
              <w:t xml:space="preserve"> (Cables, Surge Protectors, Lighting Accessories)</w:t>
            </w:r>
          </w:p>
        </w:tc>
        <w:tc>
          <w:tcPr>
            <w:tcW w:w="2070" w:type="dxa"/>
            <w:vAlign w:val="center"/>
          </w:tcPr>
          <w:p w:rsidR="001730C4" w:rsidRPr="00EF473D" w:rsidRDefault="001730C4" w:rsidP="00EF473D">
            <w:pPr>
              <w:rPr>
                <w:sz w:val="24"/>
                <w:szCs w:val="24"/>
              </w:rPr>
            </w:pPr>
            <w:r w:rsidRPr="00EF473D">
              <w:rPr>
                <w:sz w:val="24"/>
                <w:szCs w:val="24"/>
              </w:rPr>
              <w:t>$500</w:t>
            </w:r>
          </w:p>
        </w:tc>
      </w:tr>
      <w:tr w:rsidR="001730C4" w:rsidRPr="003954AB" w:rsidTr="00EF473D">
        <w:tc>
          <w:tcPr>
            <w:tcW w:w="450" w:type="dxa"/>
            <w:vMerge/>
            <w:vAlign w:val="bottom"/>
          </w:tcPr>
          <w:p w:rsidR="001730C4" w:rsidRPr="00EF473D" w:rsidRDefault="001730C4">
            <w:pPr>
              <w:rPr>
                <w:color w:val="000000"/>
                <w:sz w:val="24"/>
                <w:szCs w:val="24"/>
              </w:rPr>
            </w:pPr>
          </w:p>
        </w:tc>
        <w:tc>
          <w:tcPr>
            <w:tcW w:w="6660" w:type="dxa"/>
            <w:gridSpan w:val="2"/>
            <w:vAlign w:val="bottom"/>
          </w:tcPr>
          <w:p w:rsidR="001730C4" w:rsidRPr="00EF473D" w:rsidRDefault="001730C4" w:rsidP="001730C4">
            <w:pPr>
              <w:rPr>
                <w:color w:val="000000"/>
                <w:sz w:val="24"/>
                <w:szCs w:val="24"/>
              </w:rPr>
            </w:pPr>
            <w:r w:rsidRPr="00EF473D">
              <w:rPr>
                <w:color w:val="000000"/>
                <w:sz w:val="24"/>
                <w:szCs w:val="24"/>
              </w:rPr>
              <w:t>iMac 21.5 inch</w:t>
            </w:r>
          </w:p>
        </w:tc>
        <w:tc>
          <w:tcPr>
            <w:tcW w:w="2070" w:type="dxa"/>
            <w:vAlign w:val="center"/>
          </w:tcPr>
          <w:p w:rsidR="001730C4" w:rsidRPr="00EF473D" w:rsidRDefault="001730C4" w:rsidP="00EF473D">
            <w:pPr>
              <w:rPr>
                <w:sz w:val="24"/>
                <w:szCs w:val="24"/>
              </w:rPr>
            </w:pPr>
            <w:r w:rsidRPr="00EF473D">
              <w:rPr>
                <w:sz w:val="24"/>
                <w:szCs w:val="24"/>
              </w:rPr>
              <w:t>$1,249</w:t>
            </w:r>
          </w:p>
        </w:tc>
      </w:tr>
      <w:tr w:rsidR="001730C4" w:rsidRPr="003954AB" w:rsidTr="00EF473D">
        <w:trPr>
          <w:trHeight w:val="288"/>
        </w:trPr>
        <w:tc>
          <w:tcPr>
            <w:tcW w:w="720" w:type="dxa"/>
            <w:gridSpan w:val="2"/>
            <w:vMerge w:val="restart"/>
            <w:textDirection w:val="btLr"/>
            <w:vAlign w:val="bottom"/>
          </w:tcPr>
          <w:p w:rsidR="001730C4" w:rsidRPr="00EF473D" w:rsidRDefault="0089097B" w:rsidP="0089097B">
            <w:pPr>
              <w:ind w:left="113" w:right="113"/>
              <w:rPr>
                <w:b/>
                <w:color w:val="000000"/>
                <w:sz w:val="24"/>
                <w:szCs w:val="24"/>
              </w:rPr>
            </w:pPr>
            <w:r w:rsidRPr="00EF473D">
              <w:rPr>
                <w:b/>
                <w:color w:val="000000"/>
                <w:sz w:val="24"/>
                <w:szCs w:val="24"/>
              </w:rPr>
              <w:t>Blended Learning / Reflection  Kit</w:t>
            </w:r>
          </w:p>
        </w:tc>
        <w:tc>
          <w:tcPr>
            <w:tcW w:w="6390" w:type="dxa"/>
            <w:vAlign w:val="bottom"/>
          </w:tcPr>
          <w:p w:rsidR="001730C4" w:rsidRPr="00EF473D" w:rsidRDefault="001730C4" w:rsidP="0089097B">
            <w:pPr>
              <w:rPr>
                <w:color w:val="000000"/>
                <w:sz w:val="24"/>
                <w:szCs w:val="24"/>
              </w:rPr>
            </w:pPr>
            <w:r w:rsidRPr="00EF473D">
              <w:rPr>
                <w:color w:val="000000"/>
                <w:sz w:val="24"/>
                <w:szCs w:val="24"/>
              </w:rPr>
              <w:t xml:space="preserve">SOLOSHOT3 + Optic6565x Optical Zoom | Up To 4K30 Video | 12 MP </w:t>
            </w:r>
            <w:r w:rsidR="0089097B" w:rsidRPr="00EF473D">
              <w:rPr>
                <w:color w:val="000000"/>
                <w:sz w:val="24"/>
                <w:szCs w:val="24"/>
              </w:rPr>
              <w:t>(5 @ $1,100)</w:t>
            </w:r>
          </w:p>
        </w:tc>
        <w:tc>
          <w:tcPr>
            <w:tcW w:w="2070" w:type="dxa"/>
            <w:vAlign w:val="center"/>
          </w:tcPr>
          <w:p w:rsidR="001730C4" w:rsidRPr="00EF473D" w:rsidRDefault="0089097B" w:rsidP="00EF473D">
            <w:pPr>
              <w:rPr>
                <w:sz w:val="24"/>
                <w:szCs w:val="24"/>
              </w:rPr>
            </w:pPr>
            <w:r w:rsidRPr="00EF473D">
              <w:rPr>
                <w:sz w:val="24"/>
                <w:szCs w:val="24"/>
              </w:rPr>
              <w:t>$5,500</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A61487">
            <w:pPr>
              <w:rPr>
                <w:color w:val="000000"/>
                <w:sz w:val="24"/>
                <w:szCs w:val="24"/>
              </w:rPr>
            </w:pPr>
            <w:r w:rsidRPr="00EF473D">
              <w:rPr>
                <w:color w:val="000000"/>
                <w:sz w:val="24"/>
                <w:szCs w:val="24"/>
              </w:rPr>
              <w:t>Micro SD</w:t>
            </w:r>
            <w:r w:rsidR="001730C4" w:rsidRPr="00EF473D">
              <w:rPr>
                <w:color w:val="000000"/>
                <w:sz w:val="24"/>
                <w:szCs w:val="24"/>
              </w:rPr>
              <w:t xml:space="preserve"> cards</w:t>
            </w:r>
            <w:r w:rsidR="0089097B" w:rsidRPr="00EF473D">
              <w:rPr>
                <w:color w:val="000000"/>
                <w:sz w:val="24"/>
                <w:szCs w:val="24"/>
              </w:rPr>
              <w:t xml:space="preserve"> (10 @ $25)</w:t>
            </w:r>
          </w:p>
        </w:tc>
        <w:tc>
          <w:tcPr>
            <w:tcW w:w="2070" w:type="dxa"/>
            <w:vAlign w:val="center"/>
          </w:tcPr>
          <w:p w:rsidR="001730C4" w:rsidRPr="00EF473D" w:rsidRDefault="0089097B" w:rsidP="00EF473D">
            <w:pPr>
              <w:rPr>
                <w:sz w:val="24"/>
                <w:szCs w:val="24"/>
              </w:rPr>
            </w:pPr>
            <w:r w:rsidRPr="00EF473D">
              <w:rPr>
                <w:sz w:val="24"/>
                <w:szCs w:val="24"/>
              </w:rPr>
              <w:t>$250</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0"/>
                <w:sz w:val="24"/>
                <w:szCs w:val="24"/>
              </w:rPr>
            </w:pPr>
            <w:r w:rsidRPr="00EF473D">
              <w:rPr>
                <w:color w:val="000000"/>
                <w:sz w:val="24"/>
                <w:szCs w:val="24"/>
              </w:rPr>
              <w:t>Microsoft Surface Pro</w:t>
            </w:r>
            <w:r w:rsidR="0089097B" w:rsidRPr="00EF473D">
              <w:rPr>
                <w:color w:val="000000"/>
                <w:sz w:val="24"/>
                <w:szCs w:val="24"/>
              </w:rPr>
              <w:t xml:space="preserve"> (5 @ $1,500)</w:t>
            </w:r>
          </w:p>
        </w:tc>
        <w:tc>
          <w:tcPr>
            <w:tcW w:w="2070" w:type="dxa"/>
            <w:vAlign w:val="center"/>
          </w:tcPr>
          <w:p w:rsidR="001730C4" w:rsidRPr="00EF473D" w:rsidRDefault="0089097B" w:rsidP="00EF473D">
            <w:pPr>
              <w:rPr>
                <w:sz w:val="24"/>
                <w:szCs w:val="24"/>
              </w:rPr>
            </w:pPr>
            <w:r w:rsidRPr="00EF473D">
              <w:rPr>
                <w:sz w:val="24"/>
                <w:szCs w:val="24"/>
              </w:rPr>
              <w:t>$7,500</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0"/>
                <w:sz w:val="24"/>
                <w:szCs w:val="24"/>
              </w:rPr>
            </w:pPr>
            <w:r w:rsidRPr="00EF473D">
              <w:rPr>
                <w:color w:val="000000"/>
                <w:sz w:val="24"/>
                <w:szCs w:val="24"/>
              </w:rPr>
              <w:t>Lavalier Wireless Microphone</w:t>
            </w:r>
            <w:r w:rsidR="0089097B" w:rsidRPr="00EF473D">
              <w:rPr>
                <w:color w:val="000000"/>
                <w:sz w:val="24"/>
                <w:szCs w:val="24"/>
              </w:rPr>
              <w:t xml:space="preserve"> (10 @ $230)</w:t>
            </w:r>
          </w:p>
        </w:tc>
        <w:tc>
          <w:tcPr>
            <w:tcW w:w="2070" w:type="dxa"/>
            <w:vAlign w:val="center"/>
          </w:tcPr>
          <w:p w:rsidR="001730C4" w:rsidRPr="00EF473D" w:rsidRDefault="0089097B" w:rsidP="00EF473D">
            <w:pPr>
              <w:rPr>
                <w:sz w:val="24"/>
                <w:szCs w:val="24"/>
              </w:rPr>
            </w:pPr>
            <w:r w:rsidRPr="00EF473D">
              <w:rPr>
                <w:sz w:val="24"/>
                <w:szCs w:val="24"/>
              </w:rPr>
              <w:t>$2,300</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A"/>
                <w:sz w:val="24"/>
                <w:szCs w:val="24"/>
              </w:rPr>
            </w:pPr>
            <w:r w:rsidRPr="00EF473D">
              <w:rPr>
                <w:color w:val="00000A"/>
                <w:sz w:val="24"/>
                <w:szCs w:val="24"/>
              </w:rPr>
              <w:t>3.5mm Mini Female to 2.5mm Sub-Mini Stereo Male Adapter</w:t>
            </w:r>
            <w:r w:rsidR="0089097B" w:rsidRPr="00EF473D">
              <w:rPr>
                <w:color w:val="00000A"/>
                <w:sz w:val="24"/>
                <w:szCs w:val="24"/>
              </w:rPr>
              <w:t xml:space="preserve"> (5 @ $5)</w:t>
            </w:r>
          </w:p>
        </w:tc>
        <w:tc>
          <w:tcPr>
            <w:tcW w:w="2070" w:type="dxa"/>
            <w:vAlign w:val="center"/>
          </w:tcPr>
          <w:p w:rsidR="001730C4" w:rsidRPr="00EF473D" w:rsidRDefault="0089097B" w:rsidP="00EF473D">
            <w:pPr>
              <w:rPr>
                <w:sz w:val="24"/>
                <w:szCs w:val="24"/>
              </w:rPr>
            </w:pPr>
            <w:r w:rsidRPr="00EF473D">
              <w:rPr>
                <w:sz w:val="24"/>
                <w:szCs w:val="24"/>
              </w:rPr>
              <w:t>$25</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0"/>
                <w:sz w:val="24"/>
                <w:szCs w:val="24"/>
              </w:rPr>
            </w:pPr>
            <w:r w:rsidRPr="00EF473D">
              <w:rPr>
                <w:color w:val="000000"/>
                <w:sz w:val="24"/>
                <w:szCs w:val="24"/>
              </w:rPr>
              <w:t>Blue Yeti USB Mic for Professional Recording</w:t>
            </w:r>
            <w:r w:rsidR="0089097B" w:rsidRPr="00EF473D">
              <w:rPr>
                <w:color w:val="000000"/>
                <w:sz w:val="24"/>
                <w:szCs w:val="24"/>
              </w:rPr>
              <w:t xml:space="preserve"> (5 @ $139)</w:t>
            </w:r>
          </w:p>
        </w:tc>
        <w:tc>
          <w:tcPr>
            <w:tcW w:w="2070" w:type="dxa"/>
            <w:vAlign w:val="center"/>
          </w:tcPr>
          <w:p w:rsidR="001730C4" w:rsidRPr="00EF473D" w:rsidRDefault="0089097B" w:rsidP="00EF473D">
            <w:pPr>
              <w:rPr>
                <w:sz w:val="24"/>
                <w:szCs w:val="24"/>
              </w:rPr>
            </w:pPr>
            <w:r w:rsidRPr="00EF473D">
              <w:rPr>
                <w:sz w:val="24"/>
                <w:szCs w:val="24"/>
              </w:rPr>
              <w:t>$695</w:t>
            </w:r>
          </w:p>
        </w:tc>
      </w:tr>
      <w:tr w:rsidR="001730C4" w:rsidRPr="003954AB" w:rsidTr="00EF473D">
        <w:trPr>
          <w:trHeight w:val="288"/>
        </w:trPr>
        <w:tc>
          <w:tcPr>
            <w:tcW w:w="720" w:type="dxa"/>
            <w:gridSpan w:val="2"/>
            <w:vMerge/>
            <w:vAlign w:val="bottom"/>
          </w:tcPr>
          <w:p w:rsidR="001730C4" w:rsidRPr="00EF473D" w:rsidRDefault="001730C4">
            <w:pPr>
              <w:rPr>
                <w:color w:val="000000"/>
                <w:sz w:val="24"/>
                <w:szCs w:val="24"/>
              </w:rPr>
            </w:pPr>
          </w:p>
        </w:tc>
        <w:tc>
          <w:tcPr>
            <w:tcW w:w="6390" w:type="dxa"/>
            <w:vAlign w:val="center"/>
          </w:tcPr>
          <w:p w:rsidR="001730C4" w:rsidRPr="00EF473D" w:rsidRDefault="001730C4">
            <w:pPr>
              <w:rPr>
                <w:color w:val="000000"/>
                <w:sz w:val="24"/>
                <w:szCs w:val="24"/>
              </w:rPr>
            </w:pPr>
            <w:r w:rsidRPr="00EF473D">
              <w:rPr>
                <w:color w:val="000000"/>
                <w:sz w:val="24"/>
                <w:szCs w:val="24"/>
              </w:rPr>
              <w:t>External Hard Drive Backup</w:t>
            </w:r>
            <w:r w:rsidR="0089097B" w:rsidRPr="00EF473D">
              <w:rPr>
                <w:color w:val="000000"/>
                <w:sz w:val="24"/>
                <w:szCs w:val="24"/>
              </w:rPr>
              <w:t xml:space="preserve"> (5 @ $200)</w:t>
            </w:r>
          </w:p>
        </w:tc>
        <w:tc>
          <w:tcPr>
            <w:tcW w:w="2070" w:type="dxa"/>
            <w:vAlign w:val="center"/>
          </w:tcPr>
          <w:p w:rsidR="001730C4" w:rsidRPr="00EF473D" w:rsidRDefault="0089097B" w:rsidP="00EF473D">
            <w:pPr>
              <w:rPr>
                <w:sz w:val="24"/>
                <w:szCs w:val="24"/>
              </w:rPr>
            </w:pPr>
            <w:r w:rsidRPr="00EF473D">
              <w:rPr>
                <w:sz w:val="24"/>
                <w:szCs w:val="24"/>
              </w:rPr>
              <w:t>$1,000</w:t>
            </w:r>
          </w:p>
        </w:tc>
      </w:tr>
      <w:tr w:rsidR="001730C4" w:rsidRPr="003954AB" w:rsidTr="00503A2F">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0"/>
                <w:sz w:val="24"/>
                <w:szCs w:val="24"/>
              </w:rPr>
            </w:pPr>
            <w:r w:rsidRPr="00EF473D">
              <w:rPr>
                <w:color w:val="000000"/>
                <w:sz w:val="24"/>
                <w:szCs w:val="24"/>
              </w:rPr>
              <w:t>Wacom digitizer</w:t>
            </w:r>
            <w:r w:rsidR="0089097B" w:rsidRPr="00EF473D">
              <w:rPr>
                <w:color w:val="000000"/>
                <w:sz w:val="24"/>
                <w:szCs w:val="24"/>
              </w:rPr>
              <w:t xml:space="preserve"> (</w:t>
            </w:r>
            <w:r w:rsidR="00D73620" w:rsidRPr="00EF473D">
              <w:rPr>
                <w:color w:val="000000"/>
                <w:sz w:val="24"/>
                <w:szCs w:val="24"/>
              </w:rPr>
              <w:t>5 @ $150)</w:t>
            </w:r>
          </w:p>
        </w:tc>
        <w:tc>
          <w:tcPr>
            <w:tcW w:w="2070" w:type="dxa"/>
          </w:tcPr>
          <w:p w:rsidR="001730C4" w:rsidRPr="00EF473D" w:rsidRDefault="00D73620" w:rsidP="006F28B0">
            <w:pPr>
              <w:rPr>
                <w:sz w:val="24"/>
                <w:szCs w:val="24"/>
              </w:rPr>
            </w:pPr>
            <w:r w:rsidRPr="00EF473D">
              <w:rPr>
                <w:sz w:val="24"/>
                <w:szCs w:val="24"/>
              </w:rPr>
              <w:t>$750</w:t>
            </w:r>
          </w:p>
        </w:tc>
      </w:tr>
      <w:tr w:rsidR="001730C4" w:rsidRPr="003954AB" w:rsidTr="00503A2F">
        <w:trPr>
          <w:trHeight w:val="288"/>
        </w:trPr>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0"/>
                <w:sz w:val="24"/>
                <w:szCs w:val="24"/>
              </w:rPr>
            </w:pPr>
            <w:r w:rsidRPr="00EF473D">
              <w:rPr>
                <w:color w:val="000000"/>
                <w:sz w:val="24"/>
                <w:szCs w:val="24"/>
              </w:rPr>
              <w:t xml:space="preserve">Camtasia Post-production Editing </w:t>
            </w:r>
            <w:r w:rsidR="00D73620" w:rsidRPr="00EF473D">
              <w:rPr>
                <w:color w:val="000000"/>
                <w:sz w:val="24"/>
                <w:szCs w:val="24"/>
              </w:rPr>
              <w:t xml:space="preserve"> (5@ $300)</w:t>
            </w:r>
          </w:p>
        </w:tc>
        <w:tc>
          <w:tcPr>
            <w:tcW w:w="2070" w:type="dxa"/>
          </w:tcPr>
          <w:p w:rsidR="001730C4" w:rsidRPr="00EF473D" w:rsidRDefault="00D73620" w:rsidP="006F28B0">
            <w:pPr>
              <w:rPr>
                <w:sz w:val="24"/>
                <w:szCs w:val="24"/>
              </w:rPr>
            </w:pPr>
            <w:r w:rsidRPr="00EF473D">
              <w:rPr>
                <w:sz w:val="24"/>
                <w:szCs w:val="24"/>
              </w:rPr>
              <w:t>$1500</w:t>
            </w:r>
          </w:p>
        </w:tc>
      </w:tr>
      <w:tr w:rsidR="001730C4" w:rsidRPr="003954AB" w:rsidTr="00503A2F">
        <w:tc>
          <w:tcPr>
            <w:tcW w:w="720" w:type="dxa"/>
            <w:gridSpan w:val="2"/>
            <w:vMerge/>
            <w:vAlign w:val="bottom"/>
          </w:tcPr>
          <w:p w:rsidR="001730C4" w:rsidRPr="00EF473D" w:rsidRDefault="001730C4">
            <w:pPr>
              <w:rPr>
                <w:color w:val="000000"/>
                <w:sz w:val="24"/>
                <w:szCs w:val="24"/>
              </w:rPr>
            </w:pPr>
          </w:p>
        </w:tc>
        <w:tc>
          <w:tcPr>
            <w:tcW w:w="6390" w:type="dxa"/>
            <w:vAlign w:val="bottom"/>
          </w:tcPr>
          <w:p w:rsidR="001730C4" w:rsidRPr="00EF473D" w:rsidRDefault="001730C4">
            <w:pPr>
              <w:rPr>
                <w:color w:val="00000A"/>
                <w:sz w:val="24"/>
                <w:szCs w:val="24"/>
              </w:rPr>
            </w:pPr>
            <w:r w:rsidRPr="00EF473D">
              <w:rPr>
                <w:color w:val="00000A"/>
                <w:sz w:val="24"/>
                <w:szCs w:val="24"/>
              </w:rPr>
              <w:t>KACES Xpress Series Keyboard Porter, 88-Key Large</w:t>
            </w:r>
            <w:r w:rsidR="00D73620" w:rsidRPr="00EF473D">
              <w:rPr>
                <w:color w:val="00000A"/>
                <w:sz w:val="24"/>
                <w:szCs w:val="24"/>
              </w:rPr>
              <w:t xml:space="preserve"> (5 @ $120)</w:t>
            </w:r>
          </w:p>
        </w:tc>
        <w:tc>
          <w:tcPr>
            <w:tcW w:w="2070" w:type="dxa"/>
          </w:tcPr>
          <w:p w:rsidR="001730C4" w:rsidRPr="00EF473D" w:rsidRDefault="00D73620" w:rsidP="006F28B0">
            <w:pPr>
              <w:rPr>
                <w:sz w:val="24"/>
                <w:szCs w:val="24"/>
              </w:rPr>
            </w:pPr>
            <w:r w:rsidRPr="00EF473D">
              <w:rPr>
                <w:sz w:val="24"/>
                <w:szCs w:val="24"/>
              </w:rPr>
              <w:t>$600</w:t>
            </w:r>
          </w:p>
        </w:tc>
      </w:tr>
      <w:tr w:rsidR="001730C4" w:rsidRPr="003954AB" w:rsidTr="00C11492">
        <w:tc>
          <w:tcPr>
            <w:tcW w:w="7110" w:type="dxa"/>
            <w:gridSpan w:val="3"/>
          </w:tcPr>
          <w:p w:rsidR="001730C4" w:rsidRPr="00EF473D" w:rsidRDefault="001730C4" w:rsidP="001D778C">
            <w:pPr>
              <w:rPr>
                <w:b/>
                <w:sz w:val="24"/>
                <w:szCs w:val="24"/>
              </w:rPr>
            </w:pPr>
            <w:r w:rsidRPr="00EF473D">
              <w:rPr>
                <w:b/>
                <w:sz w:val="24"/>
                <w:szCs w:val="24"/>
              </w:rPr>
              <w:t>Total</w:t>
            </w:r>
          </w:p>
        </w:tc>
        <w:tc>
          <w:tcPr>
            <w:tcW w:w="2070" w:type="dxa"/>
          </w:tcPr>
          <w:p w:rsidR="001730C4" w:rsidRPr="00EF473D" w:rsidRDefault="00503A2F" w:rsidP="0094140F">
            <w:pPr>
              <w:rPr>
                <w:b/>
                <w:sz w:val="24"/>
                <w:szCs w:val="24"/>
              </w:rPr>
            </w:pPr>
            <w:r w:rsidRPr="00EF473D">
              <w:rPr>
                <w:b/>
                <w:sz w:val="24"/>
                <w:szCs w:val="24"/>
              </w:rPr>
              <w:t>$1,0</w:t>
            </w:r>
            <w:r w:rsidR="0094140F">
              <w:rPr>
                <w:b/>
                <w:sz w:val="24"/>
                <w:szCs w:val="24"/>
              </w:rPr>
              <w:t>64</w:t>
            </w:r>
            <w:r w:rsidRPr="00EF473D">
              <w:rPr>
                <w:b/>
                <w:sz w:val="24"/>
                <w:szCs w:val="24"/>
              </w:rPr>
              <w:t>,835</w:t>
            </w:r>
          </w:p>
        </w:tc>
      </w:tr>
    </w:tbl>
    <w:p w:rsidR="00C228C7" w:rsidRDefault="00C228C7">
      <w:pPr>
        <w:rPr>
          <w:b/>
          <w:sz w:val="24"/>
          <w:szCs w:val="24"/>
        </w:rPr>
      </w:pPr>
    </w:p>
    <w:p w:rsidR="000346E3" w:rsidRPr="003954AB" w:rsidRDefault="000346E3" w:rsidP="00C228C7">
      <w:pPr>
        <w:spacing w:after="40"/>
        <w:rPr>
          <w:b/>
          <w:sz w:val="24"/>
          <w:szCs w:val="24"/>
        </w:rPr>
      </w:pPr>
      <w:r w:rsidRPr="003954AB">
        <w:rPr>
          <w:b/>
          <w:sz w:val="24"/>
          <w:szCs w:val="24"/>
        </w:rPr>
        <w:t>Rationale:</w:t>
      </w:r>
    </w:p>
    <w:p w:rsidR="002F1EAC" w:rsidRDefault="002F1EAC" w:rsidP="00C228C7">
      <w:pPr>
        <w:spacing w:after="40" w:line="20" w:lineRule="atLeast"/>
        <w:rPr>
          <w:sz w:val="24"/>
          <w:szCs w:val="24"/>
        </w:rPr>
      </w:pPr>
      <w:r w:rsidRPr="002F1EAC">
        <w:rPr>
          <w:sz w:val="24"/>
          <w:szCs w:val="24"/>
        </w:rPr>
        <w:t>Currently the District provides SMART Boards</w:t>
      </w:r>
      <w:r w:rsidR="00C228C7">
        <w:rPr>
          <w:sz w:val="24"/>
          <w:szCs w:val="24"/>
        </w:rPr>
        <w:t xml:space="preserve"> and ENO boards</w:t>
      </w:r>
      <w:r w:rsidRPr="002F1EAC">
        <w:rPr>
          <w:sz w:val="24"/>
          <w:szCs w:val="24"/>
        </w:rPr>
        <w:t xml:space="preserve">. The District intends to move forward with </w:t>
      </w:r>
      <w:r w:rsidR="002E4A1A">
        <w:rPr>
          <w:sz w:val="24"/>
          <w:szCs w:val="24"/>
        </w:rPr>
        <w:t>Smart</w:t>
      </w:r>
      <w:r w:rsidR="002E4A1A" w:rsidRPr="002F1EAC">
        <w:rPr>
          <w:sz w:val="24"/>
          <w:szCs w:val="24"/>
        </w:rPr>
        <w:t xml:space="preserve"> Boards</w:t>
      </w:r>
      <w:r w:rsidRPr="002F1EAC">
        <w:rPr>
          <w:sz w:val="24"/>
          <w:szCs w:val="24"/>
        </w:rPr>
        <w:t xml:space="preserve"> of varying sizes depending on the needs of the learning space. The interactive boards will be installed in new classrooms and be used to replace outdated interactive boards that are beginning to fail. </w:t>
      </w:r>
      <w:r w:rsidR="00A61487" w:rsidRPr="002F1EAC">
        <w:rPr>
          <w:sz w:val="24"/>
          <w:szCs w:val="24"/>
        </w:rPr>
        <w:t>The District also plans to</w:t>
      </w:r>
      <w:r w:rsidR="00A61487">
        <w:rPr>
          <w:sz w:val="24"/>
          <w:szCs w:val="24"/>
        </w:rPr>
        <w:t xml:space="preserve"> </w:t>
      </w:r>
      <w:r w:rsidR="00A61487" w:rsidRPr="002F1EAC">
        <w:rPr>
          <w:sz w:val="24"/>
          <w:szCs w:val="24"/>
        </w:rPr>
        <w:t xml:space="preserve">purchase </w:t>
      </w:r>
      <w:r w:rsidR="00A61487">
        <w:rPr>
          <w:sz w:val="24"/>
          <w:szCs w:val="24"/>
        </w:rPr>
        <w:t>iMacs, laptop</w:t>
      </w:r>
      <w:r w:rsidR="00A61487" w:rsidRPr="002F1EAC">
        <w:rPr>
          <w:sz w:val="24"/>
          <w:szCs w:val="24"/>
        </w:rPr>
        <w:t>s, charging carts, iPads, and i</w:t>
      </w:r>
      <w:r w:rsidR="00A61487">
        <w:rPr>
          <w:sz w:val="24"/>
          <w:szCs w:val="24"/>
        </w:rPr>
        <w:t>P</w:t>
      </w:r>
      <w:r w:rsidR="00A61487" w:rsidRPr="002F1EAC">
        <w:rPr>
          <w:sz w:val="24"/>
          <w:szCs w:val="24"/>
        </w:rPr>
        <w:t>ad charging carts. The District currently has the platforms and systems in place</w:t>
      </w:r>
      <w:r w:rsidR="00A61487">
        <w:rPr>
          <w:sz w:val="24"/>
          <w:szCs w:val="24"/>
        </w:rPr>
        <w:t xml:space="preserve"> </w:t>
      </w:r>
      <w:r w:rsidR="00A61487" w:rsidRPr="002F1EAC">
        <w:rPr>
          <w:sz w:val="24"/>
          <w:szCs w:val="24"/>
        </w:rPr>
        <w:t xml:space="preserve">for </w:t>
      </w:r>
      <w:r w:rsidR="00A61487">
        <w:rPr>
          <w:sz w:val="24"/>
          <w:szCs w:val="24"/>
        </w:rPr>
        <w:t>iMacs, laptops</w:t>
      </w:r>
      <w:r w:rsidR="00A61487" w:rsidRPr="002F1EAC">
        <w:rPr>
          <w:sz w:val="24"/>
          <w:szCs w:val="24"/>
        </w:rPr>
        <w:t xml:space="preserve"> and i</w:t>
      </w:r>
      <w:r w:rsidR="00A61487">
        <w:rPr>
          <w:sz w:val="24"/>
          <w:szCs w:val="24"/>
        </w:rPr>
        <w:t>P</w:t>
      </w:r>
      <w:r w:rsidR="00A61487" w:rsidRPr="002F1EAC">
        <w:rPr>
          <w:sz w:val="24"/>
          <w:szCs w:val="24"/>
        </w:rPr>
        <w:t xml:space="preserve">ads and will utilize those systems to implement the additional devices. </w:t>
      </w:r>
      <w:r w:rsidRPr="002F1EAC">
        <w:rPr>
          <w:sz w:val="24"/>
          <w:szCs w:val="24"/>
        </w:rPr>
        <w:t xml:space="preserve">In year 1 the District will be purchasing </w:t>
      </w:r>
      <w:r w:rsidR="006016ED">
        <w:rPr>
          <w:sz w:val="24"/>
          <w:szCs w:val="24"/>
        </w:rPr>
        <w:t xml:space="preserve">equipment to create Computer Labs in each building.  </w:t>
      </w:r>
      <w:r w:rsidR="00503A2F">
        <w:rPr>
          <w:sz w:val="24"/>
          <w:szCs w:val="24"/>
        </w:rPr>
        <w:t xml:space="preserve">We will use some of the funds to purchase equipment to fund Makerspaces and robotics </w:t>
      </w:r>
      <w:r w:rsidR="00EF473D">
        <w:rPr>
          <w:sz w:val="24"/>
          <w:szCs w:val="24"/>
        </w:rPr>
        <w:t>curriculum</w:t>
      </w:r>
      <w:r w:rsidR="00503A2F">
        <w:rPr>
          <w:sz w:val="24"/>
          <w:szCs w:val="24"/>
        </w:rPr>
        <w:t xml:space="preserve"> in all five buildings.  </w:t>
      </w:r>
      <w:r w:rsidR="00A61487">
        <w:rPr>
          <w:sz w:val="24"/>
          <w:szCs w:val="24"/>
        </w:rPr>
        <w:t xml:space="preserve">Additionally, we will be ensuring that our libraries are up to date with desktops and carts </w:t>
      </w:r>
      <w:r w:rsidR="00A61487" w:rsidRPr="002F1EAC">
        <w:rPr>
          <w:sz w:val="24"/>
          <w:szCs w:val="24"/>
        </w:rPr>
        <w:t>of i</w:t>
      </w:r>
      <w:r w:rsidR="00A61487">
        <w:rPr>
          <w:sz w:val="24"/>
          <w:szCs w:val="24"/>
        </w:rPr>
        <w:t>P</w:t>
      </w:r>
      <w:r w:rsidR="00A61487" w:rsidRPr="002F1EAC">
        <w:rPr>
          <w:sz w:val="24"/>
          <w:szCs w:val="24"/>
        </w:rPr>
        <w:t xml:space="preserve">ads and </w:t>
      </w:r>
      <w:r w:rsidR="00A61487">
        <w:rPr>
          <w:sz w:val="24"/>
          <w:szCs w:val="24"/>
        </w:rPr>
        <w:t>laptops</w:t>
      </w:r>
      <w:r w:rsidR="00A61487" w:rsidRPr="002F1EAC">
        <w:rPr>
          <w:sz w:val="24"/>
          <w:szCs w:val="24"/>
        </w:rPr>
        <w:t xml:space="preserve"> to support teacher learning and increase student access K-12. </w:t>
      </w:r>
      <w:r w:rsidR="00EF473D">
        <w:rPr>
          <w:sz w:val="24"/>
          <w:szCs w:val="24"/>
        </w:rPr>
        <w:t xml:space="preserve">The High School will be the site for a TV studio that will be accessible to all secondary students. </w:t>
      </w:r>
      <w:r w:rsidRPr="002F1EAC">
        <w:rPr>
          <w:sz w:val="24"/>
          <w:szCs w:val="24"/>
        </w:rPr>
        <w:t>The District completed an infrastructure survey this spring and has adequate systems and electrical capacity for the increased charging</w:t>
      </w:r>
      <w:r w:rsidR="006016ED">
        <w:rPr>
          <w:sz w:val="24"/>
          <w:szCs w:val="24"/>
        </w:rPr>
        <w:t xml:space="preserve"> </w:t>
      </w:r>
      <w:r w:rsidRPr="002F1EAC">
        <w:rPr>
          <w:sz w:val="24"/>
          <w:szCs w:val="24"/>
        </w:rPr>
        <w:t>carts and devices to be implemented over the implementation of our Smart School Investment Plan.</w:t>
      </w:r>
      <w:r w:rsidR="00503A2F">
        <w:rPr>
          <w:sz w:val="24"/>
          <w:szCs w:val="24"/>
        </w:rPr>
        <w:t xml:space="preserve">  </w:t>
      </w:r>
    </w:p>
    <w:p w:rsidR="00C52905" w:rsidRDefault="00C52905"/>
    <w:p w:rsidR="00EF473D" w:rsidRDefault="00EF473D">
      <w:pPr>
        <w:rPr>
          <w:b/>
          <w:sz w:val="28"/>
          <w:szCs w:val="28"/>
        </w:rPr>
      </w:pPr>
      <w:r>
        <w:rPr>
          <w:b/>
          <w:sz w:val="28"/>
          <w:szCs w:val="28"/>
        </w:rPr>
        <w:br w:type="page"/>
      </w:r>
    </w:p>
    <w:p w:rsidR="009165F9" w:rsidRDefault="009165F9">
      <w:pPr>
        <w:rPr>
          <w:b/>
        </w:rPr>
      </w:pPr>
      <w:r>
        <w:rPr>
          <w:b/>
          <w:sz w:val="28"/>
          <w:szCs w:val="28"/>
        </w:rPr>
        <w:lastRenderedPageBreak/>
        <w:t>Preliminary Smart Schools Investment Plan - Summary</w:t>
      </w:r>
    </w:p>
    <w:p w:rsidR="009165F9" w:rsidRPr="00A815E1" w:rsidRDefault="009165F9">
      <w:pPr>
        <w:rPr>
          <w:b/>
          <w:sz w:val="24"/>
          <w:szCs w:val="24"/>
        </w:rPr>
      </w:pPr>
      <w:r w:rsidRPr="00A815E1">
        <w:rPr>
          <w:b/>
          <w:sz w:val="24"/>
          <w:szCs w:val="24"/>
        </w:rPr>
        <w:t>Total District SSBA Allocation</w:t>
      </w:r>
      <w:r w:rsidRPr="00A815E1">
        <w:rPr>
          <w:b/>
          <w:sz w:val="24"/>
          <w:szCs w:val="24"/>
        </w:rPr>
        <w:tab/>
      </w:r>
      <w:r w:rsidRPr="00A815E1">
        <w:rPr>
          <w:b/>
          <w:sz w:val="24"/>
          <w:szCs w:val="24"/>
        </w:rPr>
        <w:tab/>
      </w:r>
      <w:r w:rsidRPr="00A815E1">
        <w:rPr>
          <w:b/>
          <w:sz w:val="24"/>
          <w:szCs w:val="24"/>
        </w:rPr>
        <w:tab/>
      </w:r>
      <w:r w:rsidRPr="00A815E1">
        <w:rPr>
          <w:b/>
          <w:sz w:val="24"/>
          <w:szCs w:val="24"/>
        </w:rPr>
        <w:tab/>
      </w:r>
      <w:r w:rsidRPr="00A815E1">
        <w:rPr>
          <w:b/>
          <w:sz w:val="24"/>
          <w:szCs w:val="24"/>
        </w:rPr>
        <w:tab/>
        <w:t>$4,300,000</w:t>
      </w:r>
    </w:p>
    <w:p w:rsidR="009165F9" w:rsidRPr="009165F9" w:rsidRDefault="009165F9" w:rsidP="00A815E1">
      <w:pPr>
        <w:spacing w:after="80" w:line="240" w:lineRule="auto"/>
        <w:rPr>
          <w:sz w:val="24"/>
          <w:szCs w:val="24"/>
        </w:rPr>
      </w:pPr>
      <w:r w:rsidRPr="009165F9">
        <w:rPr>
          <w:sz w:val="24"/>
          <w:szCs w:val="24"/>
        </w:rPr>
        <w:t xml:space="preserve">Phase I </w:t>
      </w:r>
      <w:r w:rsidR="00A815E1" w:rsidRPr="009165F9">
        <w:rPr>
          <w:sz w:val="24"/>
          <w:szCs w:val="24"/>
        </w:rPr>
        <w:t>Expenditures:</w:t>
      </w:r>
    </w:p>
    <w:p w:rsidR="009165F9" w:rsidRPr="009165F9" w:rsidRDefault="009165F9" w:rsidP="00A815E1">
      <w:pPr>
        <w:spacing w:after="80" w:line="240" w:lineRule="auto"/>
        <w:rPr>
          <w:sz w:val="24"/>
          <w:szCs w:val="24"/>
        </w:rPr>
      </w:pPr>
      <w:r w:rsidRPr="009165F9">
        <w:rPr>
          <w:sz w:val="24"/>
          <w:szCs w:val="24"/>
        </w:rPr>
        <w:t>School Connectivity Expenditures</w:t>
      </w:r>
      <w:r w:rsidRPr="009165F9">
        <w:rPr>
          <w:sz w:val="24"/>
          <w:szCs w:val="24"/>
        </w:rPr>
        <w:tab/>
        <w:t>$</w:t>
      </w:r>
      <w:r w:rsidR="00A815E1">
        <w:rPr>
          <w:sz w:val="24"/>
          <w:szCs w:val="24"/>
        </w:rPr>
        <w:t xml:space="preserve"> 715,940</w:t>
      </w:r>
    </w:p>
    <w:p w:rsidR="009165F9" w:rsidRPr="009165F9" w:rsidRDefault="009165F9" w:rsidP="00A815E1">
      <w:pPr>
        <w:spacing w:after="80" w:line="240" w:lineRule="auto"/>
        <w:rPr>
          <w:sz w:val="24"/>
          <w:szCs w:val="24"/>
          <w:u w:val="single"/>
        </w:rPr>
      </w:pPr>
      <w:r w:rsidRPr="009165F9">
        <w:rPr>
          <w:sz w:val="24"/>
          <w:szCs w:val="24"/>
        </w:rPr>
        <w:t>High Tech Security Expenditures</w:t>
      </w:r>
      <w:r w:rsidRPr="009165F9">
        <w:rPr>
          <w:sz w:val="24"/>
          <w:szCs w:val="24"/>
        </w:rPr>
        <w:tab/>
      </w:r>
      <w:r w:rsidRPr="009165F9">
        <w:rPr>
          <w:sz w:val="24"/>
          <w:szCs w:val="24"/>
          <w:u w:val="single"/>
        </w:rPr>
        <w:t xml:space="preserve">$ </w:t>
      </w:r>
      <w:r w:rsidR="00A815E1">
        <w:rPr>
          <w:sz w:val="24"/>
          <w:szCs w:val="24"/>
          <w:u w:val="single"/>
        </w:rPr>
        <w:t>216,144</w:t>
      </w:r>
    </w:p>
    <w:p w:rsidR="009165F9" w:rsidRPr="009165F9" w:rsidRDefault="009165F9" w:rsidP="00A815E1">
      <w:pPr>
        <w:spacing w:after="80" w:line="240" w:lineRule="auto"/>
        <w:rPr>
          <w:sz w:val="24"/>
          <w:szCs w:val="24"/>
        </w:rPr>
      </w:pPr>
      <w:r w:rsidRPr="009165F9">
        <w:rPr>
          <w:sz w:val="24"/>
          <w:szCs w:val="24"/>
        </w:rPr>
        <w:t>Total Phase I</w:t>
      </w:r>
      <w:r w:rsidRPr="009165F9">
        <w:rPr>
          <w:sz w:val="24"/>
          <w:szCs w:val="24"/>
        </w:rPr>
        <w:tab/>
      </w:r>
      <w:r w:rsidRPr="009165F9">
        <w:rPr>
          <w:sz w:val="24"/>
          <w:szCs w:val="24"/>
        </w:rPr>
        <w:tab/>
      </w:r>
      <w:r w:rsidRPr="009165F9">
        <w:rPr>
          <w:sz w:val="24"/>
          <w:szCs w:val="24"/>
        </w:rPr>
        <w:tab/>
      </w:r>
      <w:r w:rsidRPr="009165F9">
        <w:rPr>
          <w:sz w:val="24"/>
          <w:szCs w:val="24"/>
        </w:rPr>
        <w:tab/>
        <w:t>$</w:t>
      </w:r>
      <w:r w:rsidR="00A815E1">
        <w:rPr>
          <w:sz w:val="24"/>
          <w:szCs w:val="24"/>
        </w:rPr>
        <w:t xml:space="preserve"> 932,084</w:t>
      </w:r>
    </w:p>
    <w:p w:rsidR="009165F9" w:rsidRPr="00A815E1" w:rsidRDefault="009165F9" w:rsidP="00A815E1">
      <w:pPr>
        <w:spacing w:after="80" w:line="240" w:lineRule="auto"/>
        <w:rPr>
          <w:b/>
          <w:sz w:val="24"/>
          <w:szCs w:val="24"/>
          <w:u w:val="double"/>
        </w:rPr>
      </w:pPr>
      <w:r w:rsidRPr="009165F9">
        <w:rPr>
          <w:sz w:val="24"/>
          <w:szCs w:val="24"/>
        </w:rPr>
        <w:t>Unallocated SSBA funds</w:t>
      </w:r>
      <w:r w:rsidRPr="009165F9">
        <w:rPr>
          <w:sz w:val="24"/>
          <w:szCs w:val="24"/>
        </w:rPr>
        <w:tab/>
      </w:r>
      <w:r w:rsidRPr="009165F9">
        <w:rPr>
          <w:sz w:val="24"/>
          <w:szCs w:val="24"/>
        </w:rPr>
        <w:tab/>
      </w:r>
      <w:r w:rsidRPr="009165F9">
        <w:rPr>
          <w:sz w:val="24"/>
          <w:szCs w:val="24"/>
        </w:rPr>
        <w:tab/>
      </w:r>
      <w:r w:rsidRPr="009165F9">
        <w:rPr>
          <w:sz w:val="24"/>
          <w:szCs w:val="24"/>
        </w:rPr>
        <w:tab/>
      </w:r>
      <w:r w:rsidRPr="009165F9">
        <w:rPr>
          <w:sz w:val="24"/>
          <w:szCs w:val="24"/>
        </w:rPr>
        <w:tab/>
      </w:r>
      <w:r w:rsidR="00A815E1">
        <w:rPr>
          <w:sz w:val="24"/>
          <w:szCs w:val="24"/>
        </w:rPr>
        <w:tab/>
      </w:r>
      <w:r w:rsidRPr="00A815E1">
        <w:rPr>
          <w:b/>
          <w:sz w:val="24"/>
          <w:szCs w:val="24"/>
          <w:u w:val="double"/>
        </w:rPr>
        <w:t>$</w:t>
      </w:r>
      <w:r w:rsidR="00A815E1" w:rsidRPr="00A815E1">
        <w:rPr>
          <w:b/>
          <w:sz w:val="24"/>
          <w:szCs w:val="24"/>
          <w:u w:val="double"/>
        </w:rPr>
        <w:t>3,367,916</w:t>
      </w:r>
    </w:p>
    <w:p w:rsidR="00A815E1" w:rsidRDefault="00A815E1" w:rsidP="00A815E1">
      <w:pPr>
        <w:spacing w:after="80" w:line="240" w:lineRule="auto"/>
        <w:rPr>
          <w:sz w:val="24"/>
          <w:szCs w:val="24"/>
          <w:u w:val="double"/>
        </w:rPr>
      </w:pPr>
    </w:p>
    <w:p w:rsidR="00A815E1" w:rsidRPr="009165F9" w:rsidRDefault="00A815E1" w:rsidP="00A815E1">
      <w:pPr>
        <w:spacing w:after="80" w:line="240" w:lineRule="auto"/>
        <w:rPr>
          <w:sz w:val="24"/>
          <w:szCs w:val="24"/>
        </w:rPr>
      </w:pPr>
      <w:r w:rsidRPr="009165F9">
        <w:rPr>
          <w:sz w:val="24"/>
          <w:szCs w:val="24"/>
        </w:rPr>
        <w:t xml:space="preserve">Phase </w:t>
      </w:r>
      <w:r>
        <w:rPr>
          <w:sz w:val="24"/>
          <w:szCs w:val="24"/>
        </w:rPr>
        <w:t>II</w:t>
      </w:r>
      <w:r w:rsidRPr="009165F9">
        <w:rPr>
          <w:sz w:val="24"/>
          <w:szCs w:val="24"/>
        </w:rPr>
        <w:t xml:space="preserve"> Expenditures:</w:t>
      </w:r>
    </w:p>
    <w:p w:rsidR="00A815E1" w:rsidRPr="009165F9" w:rsidRDefault="00A815E1" w:rsidP="00A815E1">
      <w:pPr>
        <w:spacing w:after="80" w:line="240" w:lineRule="auto"/>
        <w:rPr>
          <w:sz w:val="24"/>
          <w:szCs w:val="24"/>
        </w:rPr>
      </w:pPr>
      <w:r w:rsidRPr="009165F9">
        <w:rPr>
          <w:sz w:val="24"/>
          <w:szCs w:val="24"/>
        </w:rPr>
        <w:t>School Connectivity Expenditures</w:t>
      </w:r>
      <w:r w:rsidRPr="009165F9">
        <w:rPr>
          <w:sz w:val="24"/>
          <w:szCs w:val="24"/>
        </w:rPr>
        <w:tab/>
      </w:r>
      <w:r w:rsidRPr="00A815E1">
        <w:rPr>
          <w:sz w:val="24"/>
          <w:szCs w:val="24"/>
          <w:u w:val="single"/>
        </w:rPr>
        <w:t>$ 199,940</w:t>
      </w:r>
    </w:p>
    <w:p w:rsidR="00A815E1" w:rsidRPr="009165F9" w:rsidRDefault="00A815E1" w:rsidP="00A815E1">
      <w:pPr>
        <w:spacing w:after="80" w:line="240" w:lineRule="auto"/>
        <w:rPr>
          <w:sz w:val="24"/>
          <w:szCs w:val="24"/>
        </w:rPr>
      </w:pPr>
      <w:r w:rsidRPr="009165F9">
        <w:rPr>
          <w:sz w:val="24"/>
          <w:szCs w:val="24"/>
        </w:rPr>
        <w:t>Total Phase I</w:t>
      </w:r>
      <w:r w:rsidR="002E4A1A">
        <w:rPr>
          <w:sz w:val="24"/>
          <w:szCs w:val="24"/>
        </w:rPr>
        <w:t>I</w:t>
      </w:r>
      <w:r w:rsidRPr="009165F9">
        <w:rPr>
          <w:sz w:val="24"/>
          <w:szCs w:val="24"/>
        </w:rPr>
        <w:tab/>
      </w:r>
      <w:r w:rsidRPr="009165F9">
        <w:rPr>
          <w:sz w:val="24"/>
          <w:szCs w:val="24"/>
        </w:rPr>
        <w:tab/>
      </w:r>
      <w:r w:rsidRPr="009165F9">
        <w:rPr>
          <w:sz w:val="24"/>
          <w:szCs w:val="24"/>
        </w:rPr>
        <w:tab/>
      </w:r>
      <w:r w:rsidRPr="009165F9">
        <w:rPr>
          <w:sz w:val="24"/>
          <w:szCs w:val="24"/>
        </w:rPr>
        <w:tab/>
        <w:t>$</w:t>
      </w:r>
      <w:r>
        <w:rPr>
          <w:sz w:val="24"/>
          <w:szCs w:val="24"/>
        </w:rPr>
        <w:t xml:space="preserve"> 199,940</w:t>
      </w:r>
    </w:p>
    <w:p w:rsidR="00A815E1" w:rsidRPr="009165F9" w:rsidRDefault="00A815E1" w:rsidP="00A815E1">
      <w:pPr>
        <w:spacing w:after="80" w:line="240" w:lineRule="auto"/>
        <w:rPr>
          <w:sz w:val="24"/>
          <w:szCs w:val="24"/>
          <w:u w:val="double"/>
        </w:rPr>
      </w:pPr>
      <w:r w:rsidRPr="009165F9">
        <w:rPr>
          <w:sz w:val="24"/>
          <w:szCs w:val="24"/>
        </w:rPr>
        <w:t>Unallocated SSBA funds</w:t>
      </w:r>
      <w:r w:rsidRPr="009165F9">
        <w:rPr>
          <w:sz w:val="24"/>
          <w:szCs w:val="24"/>
        </w:rPr>
        <w:tab/>
      </w:r>
      <w:r w:rsidRPr="009165F9">
        <w:rPr>
          <w:sz w:val="24"/>
          <w:szCs w:val="24"/>
        </w:rPr>
        <w:tab/>
      </w:r>
      <w:r w:rsidRPr="009165F9">
        <w:rPr>
          <w:sz w:val="24"/>
          <w:szCs w:val="24"/>
        </w:rPr>
        <w:tab/>
      </w:r>
      <w:r w:rsidRPr="009165F9">
        <w:rPr>
          <w:sz w:val="24"/>
          <w:szCs w:val="24"/>
        </w:rPr>
        <w:tab/>
      </w:r>
      <w:r w:rsidRPr="009165F9">
        <w:rPr>
          <w:sz w:val="24"/>
          <w:szCs w:val="24"/>
        </w:rPr>
        <w:tab/>
      </w:r>
      <w:r>
        <w:rPr>
          <w:sz w:val="24"/>
          <w:szCs w:val="24"/>
        </w:rPr>
        <w:tab/>
      </w:r>
      <w:r w:rsidRPr="00A815E1">
        <w:rPr>
          <w:b/>
          <w:sz w:val="24"/>
          <w:szCs w:val="24"/>
          <w:u w:val="double"/>
        </w:rPr>
        <w:t>$3,137,976</w:t>
      </w:r>
    </w:p>
    <w:p w:rsidR="00A815E1" w:rsidRDefault="00A815E1" w:rsidP="00A815E1">
      <w:pPr>
        <w:spacing w:after="80" w:line="240" w:lineRule="auto"/>
        <w:rPr>
          <w:sz w:val="24"/>
          <w:szCs w:val="24"/>
          <w:u w:val="double"/>
        </w:rPr>
      </w:pPr>
    </w:p>
    <w:p w:rsidR="002E4A1A" w:rsidRDefault="002E4A1A" w:rsidP="00A815E1">
      <w:pPr>
        <w:spacing w:after="80" w:line="240" w:lineRule="auto"/>
        <w:rPr>
          <w:sz w:val="24"/>
          <w:szCs w:val="24"/>
          <w:u w:val="double"/>
        </w:rPr>
      </w:pPr>
    </w:p>
    <w:p w:rsidR="002E4A1A" w:rsidRPr="009165F9" w:rsidRDefault="002E4A1A" w:rsidP="002E4A1A">
      <w:pPr>
        <w:spacing w:after="80" w:line="240" w:lineRule="auto"/>
        <w:rPr>
          <w:sz w:val="24"/>
          <w:szCs w:val="24"/>
        </w:rPr>
      </w:pPr>
      <w:r w:rsidRPr="009165F9">
        <w:rPr>
          <w:sz w:val="24"/>
          <w:szCs w:val="24"/>
        </w:rPr>
        <w:t xml:space="preserve">Phase </w:t>
      </w:r>
      <w:r>
        <w:rPr>
          <w:sz w:val="24"/>
          <w:szCs w:val="24"/>
        </w:rPr>
        <w:t>III</w:t>
      </w:r>
      <w:r w:rsidRPr="009165F9">
        <w:rPr>
          <w:sz w:val="24"/>
          <w:szCs w:val="24"/>
        </w:rPr>
        <w:t xml:space="preserve"> Expenditures:</w:t>
      </w:r>
    </w:p>
    <w:p w:rsidR="002E4A1A" w:rsidRPr="009165F9" w:rsidRDefault="00654931" w:rsidP="002E4A1A">
      <w:pPr>
        <w:spacing w:after="80" w:line="240" w:lineRule="auto"/>
        <w:rPr>
          <w:sz w:val="24"/>
          <w:szCs w:val="24"/>
        </w:rPr>
      </w:pPr>
      <w:r>
        <w:rPr>
          <w:sz w:val="24"/>
          <w:szCs w:val="24"/>
        </w:rPr>
        <w:t>Classroom Learning Technology</w:t>
      </w:r>
      <w:r w:rsidR="002E4A1A" w:rsidRPr="009165F9">
        <w:rPr>
          <w:sz w:val="24"/>
          <w:szCs w:val="24"/>
        </w:rPr>
        <w:tab/>
      </w:r>
      <w:r w:rsidR="00EF473D" w:rsidRPr="00EF473D">
        <w:rPr>
          <w:sz w:val="24"/>
          <w:szCs w:val="24"/>
          <w:u w:val="single"/>
        </w:rPr>
        <w:t>$1,0</w:t>
      </w:r>
      <w:r w:rsidR="0094140F">
        <w:rPr>
          <w:sz w:val="24"/>
          <w:szCs w:val="24"/>
          <w:u w:val="single"/>
        </w:rPr>
        <w:t>64</w:t>
      </w:r>
      <w:r w:rsidR="00EF473D" w:rsidRPr="00EF473D">
        <w:rPr>
          <w:sz w:val="24"/>
          <w:szCs w:val="24"/>
          <w:u w:val="single"/>
        </w:rPr>
        <w:t>,835</w:t>
      </w:r>
    </w:p>
    <w:p w:rsidR="002E4A1A" w:rsidRPr="009165F9" w:rsidRDefault="002E4A1A" w:rsidP="002E4A1A">
      <w:pPr>
        <w:spacing w:after="80" w:line="240" w:lineRule="auto"/>
        <w:rPr>
          <w:sz w:val="24"/>
          <w:szCs w:val="24"/>
        </w:rPr>
      </w:pPr>
      <w:r w:rsidRPr="009165F9">
        <w:rPr>
          <w:sz w:val="24"/>
          <w:szCs w:val="24"/>
        </w:rPr>
        <w:t>Total Phase I</w:t>
      </w:r>
      <w:r>
        <w:rPr>
          <w:sz w:val="24"/>
          <w:szCs w:val="24"/>
        </w:rPr>
        <w:t>II</w:t>
      </w:r>
      <w:r w:rsidRPr="009165F9">
        <w:rPr>
          <w:sz w:val="24"/>
          <w:szCs w:val="24"/>
        </w:rPr>
        <w:tab/>
      </w:r>
      <w:r w:rsidRPr="009165F9">
        <w:rPr>
          <w:sz w:val="24"/>
          <w:szCs w:val="24"/>
        </w:rPr>
        <w:tab/>
      </w:r>
      <w:r w:rsidRPr="009165F9">
        <w:rPr>
          <w:sz w:val="24"/>
          <w:szCs w:val="24"/>
        </w:rPr>
        <w:tab/>
      </w:r>
      <w:r w:rsidRPr="009165F9">
        <w:rPr>
          <w:sz w:val="24"/>
          <w:szCs w:val="24"/>
        </w:rPr>
        <w:tab/>
      </w:r>
      <w:r w:rsidR="00EF473D" w:rsidRPr="00EF473D">
        <w:rPr>
          <w:sz w:val="24"/>
          <w:szCs w:val="24"/>
        </w:rPr>
        <w:t>$1,0</w:t>
      </w:r>
      <w:r w:rsidR="0094140F">
        <w:rPr>
          <w:sz w:val="24"/>
          <w:szCs w:val="24"/>
        </w:rPr>
        <w:t>64</w:t>
      </w:r>
      <w:r w:rsidR="00EF473D" w:rsidRPr="00EF473D">
        <w:rPr>
          <w:sz w:val="24"/>
          <w:szCs w:val="24"/>
        </w:rPr>
        <w:t>,835</w:t>
      </w:r>
    </w:p>
    <w:p w:rsidR="002E4A1A" w:rsidRPr="009165F9" w:rsidRDefault="002E4A1A" w:rsidP="002E4A1A">
      <w:pPr>
        <w:spacing w:after="80" w:line="240" w:lineRule="auto"/>
        <w:rPr>
          <w:sz w:val="24"/>
          <w:szCs w:val="24"/>
          <w:u w:val="double"/>
        </w:rPr>
      </w:pPr>
      <w:r w:rsidRPr="009165F9">
        <w:rPr>
          <w:sz w:val="24"/>
          <w:szCs w:val="24"/>
        </w:rPr>
        <w:t>Unallocated SSBA funds</w:t>
      </w:r>
      <w:r w:rsidRPr="009165F9">
        <w:rPr>
          <w:sz w:val="24"/>
          <w:szCs w:val="24"/>
        </w:rPr>
        <w:tab/>
      </w:r>
      <w:r w:rsidRPr="009165F9">
        <w:rPr>
          <w:sz w:val="24"/>
          <w:szCs w:val="24"/>
        </w:rPr>
        <w:tab/>
      </w:r>
      <w:r w:rsidRPr="009165F9">
        <w:rPr>
          <w:sz w:val="24"/>
          <w:szCs w:val="24"/>
        </w:rPr>
        <w:tab/>
      </w:r>
      <w:r w:rsidRPr="009165F9">
        <w:rPr>
          <w:sz w:val="24"/>
          <w:szCs w:val="24"/>
        </w:rPr>
        <w:tab/>
      </w:r>
      <w:r w:rsidRPr="009165F9">
        <w:rPr>
          <w:sz w:val="24"/>
          <w:szCs w:val="24"/>
        </w:rPr>
        <w:tab/>
      </w:r>
      <w:r>
        <w:rPr>
          <w:sz w:val="24"/>
          <w:szCs w:val="24"/>
        </w:rPr>
        <w:tab/>
      </w:r>
      <w:r w:rsidRPr="00A815E1">
        <w:rPr>
          <w:b/>
          <w:sz w:val="24"/>
          <w:szCs w:val="24"/>
          <w:u w:val="double"/>
        </w:rPr>
        <w:t>$</w:t>
      </w:r>
      <w:r w:rsidR="003D6263">
        <w:rPr>
          <w:b/>
          <w:sz w:val="24"/>
          <w:szCs w:val="24"/>
          <w:u w:val="double"/>
        </w:rPr>
        <w:t>2</w:t>
      </w:r>
      <w:r w:rsidRPr="00A815E1">
        <w:rPr>
          <w:b/>
          <w:sz w:val="24"/>
          <w:szCs w:val="24"/>
          <w:u w:val="double"/>
        </w:rPr>
        <w:t>,</w:t>
      </w:r>
      <w:r w:rsidR="0094140F">
        <w:rPr>
          <w:b/>
          <w:sz w:val="24"/>
          <w:szCs w:val="24"/>
          <w:u w:val="double"/>
        </w:rPr>
        <w:t>073</w:t>
      </w:r>
      <w:r w:rsidR="00EF473D">
        <w:rPr>
          <w:b/>
          <w:sz w:val="24"/>
          <w:szCs w:val="24"/>
          <w:u w:val="double"/>
        </w:rPr>
        <w:t>,141</w:t>
      </w:r>
    </w:p>
    <w:p w:rsidR="002E4A1A" w:rsidRPr="009165F9" w:rsidRDefault="002E4A1A" w:rsidP="00A815E1">
      <w:pPr>
        <w:spacing w:after="80" w:line="240" w:lineRule="auto"/>
        <w:rPr>
          <w:sz w:val="24"/>
          <w:szCs w:val="24"/>
          <w:u w:val="double"/>
        </w:rPr>
      </w:pPr>
      <w:bookmarkStart w:id="0" w:name="_GoBack"/>
      <w:bookmarkEnd w:id="0"/>
    </w:p>
    <w:sectPr w:rsidR="002E4A1A" w:rsidRPr="009165F9" w:rsidSect="00EF473D">
      <w:headerReference w:type="default" r:id="rId8"/>
      <w:footerReference w:type="default" r:id="rId9"/>
      <w:headerReference w:type="first" r:id="rId10"/>
      <w:pgSz w:w="12240" w:h="15840"/>
      <w:pgMar w:top="540" w:right="1440" w:bottom="126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572" w:rsidRDefault="00155572" w:rsidP="001A14CF">
      <w:pPr>
        <w:spacing w:after="0" w:line="240" w:lineRule="auto"/>
      </w:pPr>
      <w:r>
        <w:separator/>
      </w:r>
    </w:p>
  </w:endnote>
  <w:endnote w:type="continuationSeparator" w:id="0">
    <w:p w:rsidR="00155572" w:rsidRDefault="00155572" w:rsidP="001A14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5008623"/>
      <w:docPartObj>
        <w:docPartGallery w:val="Page Numbers (Bottom of Page)"/>
        <w:docPartUnique/>
      </w:docPartObj>
    </w:sdtPr>
    <w:sdtEndPr/>
    <w:sdtContent>
      <w:sdt>
        <w:sdtPr>
          <w:id w:val="-596181048"/>
          <w:docPartObj>
            <w:docPartGallery w:val="Page Numbers (Top of Page)"/>
            <w:docPartUnique/>
          </w:docPartObj>
        </w:sdtPr>
        <w:sdtEndPr/>
        <w:sdtContent>
          <w:p w:rsidR="00EF473D" w:rsidRDefault="00EF473D">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4942AE">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942AE">
              <w:rPr>
                <w:b/>
                <w:bCs/>
                <w:noProof/>
              </w:rPr>
              <w:t>3</w:t>
            </w:r>
            <w:r>
              <w:rPr>
                <w:b/>
                <w:bCs/>
                <w:sz w:val="24"/>
                <w:szCs w:val="24"/>
              </w:rPr>
              <w:fldChar w:fldCharType="end"/>
            </w:r>
          </w:p>
        </w:sdtContent>
      </w:sdt>
    </w:sdtContent>
  </w:sdt>
  <w:p w:rsidR="00EF473D" w:rsidRDefault="00EF473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572" w:rsidRDefault="00155572" w:rsidP="001A14CF">
      <w:pPr>
        <w:spacing w:after="0" w:line="240" w:lineRule="auto"/>
      </w:pPr>
      <w:r>
        <w:separator/>
      </w:r>
    </w:p>
  </w:footnote>
  <w:footnote w:type="continuationSeparator" w:id="0">
    <w:p w:rsidR="00155572" w:rsidRDefault="00155572" w:rsidP="001A14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73D" w:rsidRPr="001A14CF" w:rsidRDefault="00EF473D" w:rsidP="001A14CF">
    <w:pPr>
      <w:pStyle w:val="Header"/>
      <w:jc w:val="center"/>
      <w:rPr>
        <w:b/>
        <w:sz w:val="28"/>
        <w:szCs w:val="28"/>
      </w:rPr>
    </w:pPr>
    <w:r w:rsidRPr="001A14CF">
      <w:rPr>
        <w:b/>
        <w:sz w:val="28"/>
        <w:szCs w:val="28"/>
      </w:rPr>
      <w:t xml:space="preserve">Smart Schools Bond Act Investment Plan – </w:t>
    </w:r>
    <w:r w:rsidRPr="00080253">
      <w:rPr>
        <w:b/>
        <w:color w:val="FF0000"/>
        <w:sz w:val="28"/>
        <w:szCs w:val="28"/>
      </w:rPr>
      <w:t>Phase I</w:t>
    </w:r>
    <w:r>
      <w:rPr>
        <w:b/>
        <w:color w:val="FF0000"/>
        <w:sz w:val="28"/>
        <w:szCs w:val="28"/>
      </w:rPr>
      <w:t>II</w:t>
    </w:r>
  </w:p>
  <w:p w:rsidR="00EF473D" w:rsidRPr="00EF473D" w:rsidRDefault="00EF473D" w:rsidP="00EF473D">
    <w:pPr>
      <w:pStyle w:val="Header"/>
      <w:tabs>
        <w:tab w:val="left" w:pos="3240"/>
      </w:tabs>
      <w:rPr>
        <w:b/>
        <w:color w:val="FF0000"/>
        <w:sz w:val="12"/>
        <w:szCs w:val="28"/>
      </w:rPr>
    </w:pPr>
    <w:r>
      <w:rPr>
        <w:b/>
        <w:color w:val="FF0000"/>
        <w:sz w:val="28"/>
        <w:szCs w:val="28"/>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73D" w:rsidRDefault="00EF473D" w:rsidP="00656F39">
    <w:pPr>
      <w:pStyle w:val="Header"/>
      <w:jc w:val="center"/>
      <w:rPr>
        <w:b/>
        <w:sz w:val="28"/>
        <w:szCs w:val="28"/>
      </w:rPr>
    </w:pPr>
    <w:r>
      <w:rPr>
        <w:noProof/>
      </w:rPr>
      <w:drawing>
        <wp:inline distT="0" distB="0" distL="0" distR="0" wp14:anchorId="2FB7E575" wp14:editId="3CEA8DE0">
          <wp:extent cx="594360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
                  <a:stretch>
                    <a:fillRect/>
                  </a:stretch>
                </pic:blipFill>
                <pic:spPr>
                  <a:xfrm>
                    <a:off x="0" y="0"/>
                    <a:ext cx="5943600" cy="914400"/>
                  </a:xfrm>
                  <a:prstGeom prst="rect">
                    <a:avLst/>
                  </a:prstGeom>
                </pic:spPr>
              </pic:pic>
            </a:graphicData>
          </a:graphic>
        </wp:inline>
      </w:drawing>
    </w:r>
  </w:p>
  <w:p w:rsidR="00EF473D" w:rsidRPr="00EF473D" w:rsidRDefault="00EF473D" w:rsidP="00656F39">
    <w:pPr>
      <w:pStyle w:val="Header"/>
      <w:jc w:val="center"/>
      <w:rPr>
        <w:b/>
        <w:sz w:val="28"/>
        <w:szCs w:val="28"/>
      </w:rPr>
    </w:pPr>
    <w:r w:rsidRPr="00EF473D">
      <w:rPr>
        <w:b/>
        <w:sz w:val="28"/>
        <w:szCs w:val="28"/>
      </w:rPr>
      <w:t xml:space="preserve">Smart Schools Bond Act Investment Plan – </w:t>
    </w:r>
    <w:r w:rsidRPr="00EF473D">
      <w:rPr>
        <w:b/>
        <w:color w:val="FF0000"/>
        <w:sz w:val="28"/>
        <w:szCs w:val="28"/>
      </w:rPr>
      <w:t>Phase III</w:t>
    </w:r>
  </w:p>
  <w:p w:rsidR="00EF473D" w:rsidRPr="00EF473D" w:rsidRDefault="00EF473D" w:rsidP="002E4A1A">
    <w:pPr>
      <w:pStyle w:val="Header"/>
      <w:jc w:val="center"/>
      <w:rPr>
        <w:szCs w:val="28"/>
      </w:rPr>
    </w:pPr>
    <w:r w:rsidRPr="00EF473D">
      <w:rPr>
        <w:szCs w:val="28"/>
      </w:rPr>
      <w:t>Total District Allocation = $4,300,000</w:t>
    </w:r>
  </w:p>
  <w:p w:rsidR="00EF473D" w:rsidRPr="00EF473D" w:rsidRDefault="00EF473D" w:rsidP="002E4A1A">
    <w:pPr>
      <w:pStyle w:val="Header"/>
      <w:jc w:val="center"/>
      <w:rPr>
        <w:color w:val="FF0000"/>
        <w:szCs w:val="28"/>
      </w:rPr>
    </w:pPr>
    <w:r w:rsidRPr="00EF473D">
      <w:rPr>
        <w:szCs w:val="28"/>
      </w:rPr>
      <w:t>Phase I Pricing: $932,084 - Phase II Pricing: $199,389</w:t>
    </w:r>
  </w:p>
  <w:p w:rsidR="00EF473D" w:rsidRPr="00EF473D" w:rsidRDefault="00EF473D" w:rsidP="002E4A1A">
    <w:pPr>
      <w:pStyle w:val="Header"/>
      <w:jc w:val="center"/>
      <w:rPr>
        <w:b/>
        <w:color w:val="FF0000"/>
        <w:sz w:val="26"/>
        <w:szCs w:val="28"/>
      </w:rPr>
    </w:pPr>
    <w:r w:rsidRPr="00EF473D">
      <w:rPr>
        <w:b/>
        <w:color w:val="FF0000"/>
        <w:sz w:val="26"/>
        <w:szCs w:val="28"/>
      </w:rPr>
      <w:t>Phase III Pricing: $1,0</w:t>
    </w:r>
    <w:r w:rsidR="0094140F">
      <w:rPr>
        <w:b/>
        <w:color w:val="FF0000"/>
        <w:sz w:val="26"/>
        <w:szCs w:val="28"/>
      </w:rPr>
      <w:t>64</w:t>
    </w:r>
    <w:r w:rsidRPr="00EF473D">
      <w:rPr>
        <w:b/>
        <w:color w:val="FF0000"/>
        <w:sz w:val="26"/>
        <w:szCs w:val="28"/>
      </w:rPr>
      <w:t>,835</w:t>
    </w:r>
  </w:p>
  <w:p w:rsidR="00EF473D" w:rsidRPr="002E4A1A" w:rsidRDefault="00EF473D">
    <w:pPr>
      <w:pStyle w:val="Header"/>
      <w:rPr>
        <w:sz w:val="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46E3"/>
    <w:rsid w:val="000346E3"/>
    <w:rsid w:val="00050FB7"/>
    <w:rsid w:val="00065963"/>
    <w:rsid w:val="00080253"/>
    <w:rsid w:val="00082AD6"/>
    <w:rsid w:val="0009569F"/>
    <w:rsid w:val="000E2E38"/>
    <w:rsid w:val="00155572"/>
    <w:rsid w:val="001730C4"/>
    <w:rsid w:val="001A14CF"/>
    <w:rsid w:val="001A6302"/>
    <w:rsid w:val="001B71F8"/>
    <w:rsid w:val="001D778C"/>
    <w:rsid w:val="001F2F00"/>
    <w:rsid w:val="002828BF"/>
    <w:rsid w:val="00296331"/>
    <w:rsid w:val="002E4A1A"/>
    <w:rsid w:val="002E6F2B"/>
    <w:rsid w:val="002F1EAC"/>
    <w:rsid w:val="00330446"/>
    <w:rsid w:val="003541AD"/>
    <w:rsid w:val="003954AB"/>
    <w:rsid w:val="003D212C"/>
    <w:rsid w:val="003D6263"/>
    <w:rsid w:val="004258D8"/>
    <w:rsid w:val="004378CB"/>
    <w:rsid w:val="004942AE"/>
    <w:rsid w:val="004943B2"/>
    <w:rsid w:val="004D490B"/>
    <w:rsid w:val="004F2CE2"/>
    <w:rsid w:val="00503A2F"/>
    <w:rsid w:val="00553072"/>
    <w:rsid w:val="00563C62"/>
    <w:rsid w:val="005F6801"/>
    <w:rsid w:val="006016ED"/>
    <w:rsid w:val="00605483"/>
    <w:rsid w:val="00610FF5"/>
    <w:rsid w:val="00647587"/>
    <w:rsid w:val="00654931"/>
    <w:rsid w:val="00656F39"/>
    <w:rsid w:val="00693237"/>
    <w:rsid w:val="006E6E6A"/>
    <w:rsid w:val="006E767A"/>
    <w:rsid w:val="006F28B0"/>
    <w:rsid w:val="006F7897"/>
    <w:rsid w:val="00726D1C"/>
    <w:rsid w:val="00752C7F"/>
    <w:rsid w:val="007F196F"/>
    <w:rsid w:val="007F3B76"/>
    <w:rsid w:val="008778C4"/>
    <w:rsid w:val="0089097B"/>
    <w:rsid w:val="008F4B2C"/>
    <w:rsid w:val="009165F9"/>
    <w:rsid w:val="0094140F"/>
    <w:rsid w:val="00982FBC"/>
    <w:rsid w:val="009855D9"/>
    <w:rsid w:val="009D3ACF"/>
    <w:rsid w:val="009E636D"/>
    <w:rsid w:val="00A61487"/>
    <w:rsid w:val="00A815E1"/>
    <w:rsid w:val="00AE4A62"/>
    <w:rsid w:val="00BC68E6"/>
    <w:rsid w:val="00C01E66"/>
    <w:rsid w:val="00C03563"/>
    <w:rsid w:val="00C11492"/>
    <w:rsid w:val="00C228C7"/>
    <w:rsid w:val="00C3393D"/>
    <w:rsid w:val="00C4362C"/>
    <w:rsid w:val="00C52905"/>
    <w:rsid w:val="00C75147"/>
    <w:rsid w:val="00D17D0F"/>
    <w:rsid w:val="00D629D8"/>
    <w:rsid w:val="00D675F9"/>
    <w:rsid w:val="00D73620"/>
    <w:rsid w:val="00E13721"/>
    <w:rsid w:val="00E20900"/>
    <w:rsid w:val="00E86CD6"/>
    <w:rsid w:val="00EB0BDB"/>
    <w:rsid w:val="00EC2DC8"/>
    <w:rsid w:val="00EF473D"/>
    <w:rsid w:val="00F05CEC"/>
    <w:rsid w:val="00F376BD"/>
    <w:rsid w:val="00F8215D"/>
    <w:rsid w:val="00F93904"/>
    <w:rsid w:val="00FA7016"/>
    <w:rsid w:val="00FB1228"/>
    <w:rsid w:val="00FB4DC4"/>
    <w:rsid w:val="00FB6911"/>
    <w:rsid w:val="00FC329C"/>
    <w:rsid w:val="00FD2EBB"/>
    <w:rsid w:val="00FF53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346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A14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14CF"/>
  </w:style>
  <w:style w:type="paragraph" w:styleId="Footer">
    <w:name w:val="footer"/>
    <w:basedOn w:val="Normal"/>
    <w:link w:val="FooterChar"/>
    <w:uiPriority w:val="99"/>
    <w:unhideWhenUsed/>
    <w:rsid w:val="001A14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14CF"/>
  </w:style>
  <w:style w:type="paragraph" w:styleId="BalloonText">
    <w:name w:val="Balloon Text"/>
    <w:basedOn w:val="Normal"/>
    <w:link w:val="BalloonTextChar"/>
    <w:uiPriority w:val="99"/>
    <w:semiHidden/>
    <w:unhideWhenUsed/>
    <w:rsid w:val="00D629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29D8"/>
    <w:rPr>
      <w:rFonts w:ascii="Tahoma" w:hAnsi="Tahoma" w:cs="Tahoma"/>
      <w:sz w:val="16"/>
      <w:szCs w:val="16"/>
    </w:rPr>
  </w:style>
  <w:style w:type="character" w:styleId="PlaceholderText">
    <w:name w:val="Placeholder Text"/>
    <w:basedOn w:val="DefaultParagraphFont"/>
    <w:uiPriority w:val="99"/>
    <w:semiHidden/>
    <w:rsid w:val="00C4362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346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A14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14CF"/>
  </w:style>
  <w:style w:type="paragraph" w:styleId="Footer">
    <w:name w:val="footer"/>
    <w:basedOn w:val="Normal"/>
    <w:link w:val="FooterChar"/>
    <w:uiPriority w:val="99"/>
    <w:unhideWhenUsed/>
    <w:rsid w:val="001A14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14CF"/>
  </w:style>
  <w:style w:type="paragraph" w:styleId="BalloonText">
    <w:name w:val="Balloon Text"/>
    <w:basedOn w:val="Normal"/>
    <w:link w:val="BalloonTextChar"/>
    <w:uiPriority w:val="99"/>
    <w:semiHidden/>
    <w:unhideWhenUsed/>
    <w:rsid w:val="00D629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29D8"/>
    <w:rPr>
      <w:rFonts w:ascii="Tahoma" w:hAnsi="Tahoma" w:cs="Tahoma"/>
      <w:sz w:val="16"/>
      <w:szCs w:val="16"/>
    </w:rPr>
  </w:style>
  <w:style w:type="character" w:styleId="PlaceholderText">
    <w:name w:val="Placeholder Text"/>
    <w:basedOn w:val="DefaultParagraphFont"/>
    <w:uiPriority w:val="99"/>
    <w:semiHidden/>
    <w:rsid w:val="00C4362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7504419">
      <w:bodyDiv w:val="1"/>
      <w:marLeft w:val="0"/>
      <w:marRight w:val="0"/>
      <w:marTop w:val="0"/>
      <w:marBottom w:val="0"/>
      <w:divBdr>
        <w:top w:val="none" w:sz="0" w:space="0" w:color="auto"/>
        <w:left w:val="none" w:sz="0" w:space="0" w:color="auto"/>
        <w:bottom w:val="none" w:sz="0" w:space="0" w:color="auto"/>
        <w:right w:val="none" w:sz="0" w:space="0" w:color="auto"/>
      </w:divBdr>
    </w:div>
    <w:div w:id="501697600">
      <w:bodyDiv w:val="1"/>
      <w:marLeft w:val="0"/>
      <w:marRight w:val="0"/>
      <w:marTop w:val="0"/>
      <w:marBottom w:val="0"/>
      <w:divBdr>
        <w:top w:val="none" w:sz="0" w:space="0" w:color="auto"/>
        <w:left w:val="none" w:sz="0" w:space="0" w:color="auto"/>
        <w:bottom w:val="none" w:sz="0" w:space="0" w:color="auto"/>
        <w:right w:val="none" w:sz="0" w:space="0" w:color="auto"/>
      </w:divBdr>
    </w:div>
    <w:div w:id="628509221">
      <w:bodyDiv w:val="1"/>
      <w:marLeft w:val="0"/>
      <w:marRight w:val="0"/>
      <w:marTop w:val="0"/>
      <w:marBottom w:val="0"/>
      <w:divBdr>
        <w:top w:val="none" w:sz="0" w:space="0" w:color="auto"/>
        <w:left w:val="none" w:sz="0" w:space="0" w:color="auto"/>
        <w:bottom w:val="none" w:sz="0" w:space="0" w:color="auto"/>
        <w:right w:val="none" w:sz="0" w:space="0" w:color="auto"/>
      </w:divBdr>
    </w:div>
    <w:div w:id="804548113">
      <w:bodyDiv w:val="1"/>
      <w:marLeft w:val="0"/>
      <w:marRight w:val="0"/>
      <w:marTop w:val="0"/>
      <w:marBottom w:val="0"/>
      <w:divBdr>
        <w:top w:val="none" w:sz="0" w:space="0" w:color="auto"/>
        <w:left w:val="none" w:sz="0" w:space="0" w:color="auto"/>
        <w:bottom w:val="none" w:sz="0" w:space="0" w:color="auto"/>
        <w:right w:val="none" w:sz="0" w:space="0" w:color="auto"/>
      </w:divBdr>
    </w:div>
    <w:div w:id="1149055849">
      <w:bodyDiv w:val="1"/>
      <w:marLeft w:val="0"/>
      <w:marRight w:val="0"/>
      <w:marTop w:val="0"/>
      <w:marBottom w:val="0"/>
      <w:divBdr>
        <w:top w:val="none" w:sz="0" w:space="0" w:color="auto"/>
        <w:left w:val="none" w:sz="0" w:space="0" w:color="auto"/>
        <w:bottom w:val="none" w:sz="0" w:space="0" w:color="auto"/>
        <w:right w:val="none" w:sz="0" w:space="0" w:color="auto"/>
      </w:divBdr>
    </w:div>
    <w:div w:id="1214077673">
      <w:bodyDiv w:val="1"/>
      <w:marLeft w:val="0"/>
      <w:marRight w:val="0"/>
      <w:marTop w:val="0"/>
      <w:marBottom w:val="0"/>
      <w:divBdr>
        <w:top w:val="none" w:sz="0" w:space="0" w:color="auto"/>
        <w:left w:val="none" w:sz="0" w:space="0" w:color="auto"/>
        <w:bottom w:val="none" w:sz="0" w:space="0" w:color="auto"/>
        <w:right w:val="none" w:sz="0" w:space="0" w:color="auto"/>
      </w:divBdr>
    </w:div>
    <w:div w:id="1472019233">
      <w:bodyDiv w:val="1"/>
      <w:marLeft w:val="0"/>
      <w:marRight w:val="0"/>
      <w:marTop w:val="0"/>
      <w:marBottom w:val="0"/>
      <w:divBdr>
        <w:top w:val="none" w:sz="0" w:space="0" w:color="auto"/>
        <w:left w:val="none" w:sz="0" w:space="0" w:color="auto"/>
        <w:bottom w:val="none" w:sz="0" w:space="0" w:color="auto"/>
        <w:right w:val="none" w:sz="0" w:space="0" w:color="auto"/>
      </w:divBdr>
    </w:div>
    <w:div w:id="2066374158">
      <w:bodyDiv w:val="1"/>
      <w:marLeft w:val="0"/>
      <w:marRight w:val="0"/>
      <w:marTop w:val="0"/>
      <w:marBottom w:val="0"/>
      <w:divBdr>
        <w:top w:val="none" w:sz="0" w:space="0" w:color="auto"/>
        <w:left w:val="none" w:sz="0" w:space="0" w:color="auto"/>
        <w:bottom w:val="none" w:sz="0" w:space="0" w:color="auto"/>
        <w:right w:val="none" w:sz="0" w:space="0" w:color="auto"/>
      </w:divBdr>
    </w:div>
    <w:div w:id="207974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41B9CA-ACFB-48FA-A487-12270AF04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573</Words>
  <Characters>3268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hamilton</dc:creator>
  <cp:lastModifiedBy>sysadmin</cp:lastModifiedBy>
  <cp:revision>2</cp:revision>
  <cp:lastPrinted>2017-03-09T19:31:00Z</cp:lastPrinted>
  <dcterms:created xsi:type="dcterms:W3CDTF">2017-03-09T20:02:00Z</dcterms:created>
  <dcterms:modified xsi:type="dcterms:W3CDTF">2017-03-09T20:02:00Z</dcterms:modified>
</cp:coreProperties>
</file>